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54B4" w14:textId="7230AC70" w:rsidR="00A36DDE" w:rsidRPr="00502734" w:rsidRDefault="00EA0577">
      <w:pPr>
        <w:tabs>
          <w:tab w:val="center" w:pos="6940"/>
        </w:tabs>
        <w:spacing w:after="545"/>
        <w:ind w:left="-15" w:firstLine="0"/>
        <w:jc w:val="left"/>
        <w:rPr>
          <w:sz w:val="22"/>
        </w:rPr>
      </w:pPr>
      <w:r w:rsidRPr="00502734">
        <w:rPr>
          <w:sz w:val="22"/>
        </w:rPr>
        <w:t>10</w:t>
      </w:r>
      <w:r w:rsidR="00675ABD" w:rsidRPr="00502734">
        <w:rPr>
          <w:sz w:val="22"/>
        </w:rPr>
        <w:t>/</w:t>
      </w:r>
      <w:r w:rsidR="006F30DE" w:rsidRPr="00502734">
        <w:rPr>
          <w:sz w:val="22"/>
        </w:rPr>
        <w:t>11</w:t>
      </w:r>
      <w:r w:rsidR="00675ABD" w:rsidRPr="00502734">
        <w:rPr>
          <w:sz w:val="22"/>
        </w:rPr>
        <w:t>/202</w:t>
      </w:r>
      <w:r w:rsidR="001C11A4" w:rsidRPr="00502734">
        <w:rPr>
          <w:sz w:val="22"/>
        </w:rPr>
        <w:t>4</w:t>
      </w:r>
      <w:r w:rsidR="006F30DE" w:rsidRPr="00502734">
        <w:rPr>
          <w:sz w:val="22"/>
        </w:rPr>
        <w:t xml:space="preserve">                                                                                    </w:t>
      </w:r>
      <w:r w:rsidR="00675ABD" w:rsidRPr="00502734">
        <w:rPr>
          <w:sz w:val="22"/>
        </w:rPr>
        <w:t xml:space="preserve">Presented by: </w:t>
      </w:r>
      <w:r w:rsidR="005D06F8">
        <w:rPr>
          <w:sz w:val="22"/>
        </w:rPr>
        <w:t xml:space="preserve"> Mrs. Thompson</w:t>
      </w:r>
    </w:p>
    <w:p w14:paraId="13907D5F" w14:textId="5500A1DE" w:rsidR="00A36DDE" w:rsidRPr="00502734" w:rsidRDefault="00675ABD">
      <w:pPr>
        <w:spacing w:after="252" w:line="259" w:lineRule="auto"/>
        <w:jc w:val="center"/>
        <w:rPr>
          <w:sz w:val="22"/>
        </w:rPr>
      </w:pPr>
      <w:bookmarkStart w:id="0" w:name="_Hlk180047569"/>
      <w:r w:rsidRPr="00502734">
        <w:rPr>
          <w:b/>
          <w:sz w:val="22"/>
        </w:rPr>
        <w:t xml:space="preserve">ORDINANCE NO. </w:t>
      </w:r>
      <w:r w:rsidR="003E6434">
        <w:rPr>
          <w:b/>
          <w:sz w:val="22"/>
        </w:rPr>
        <w:t>100</w:t>
      </w:r>
      <w:r w:rsidRPr="00502734">
        <w:rPr>
          <w:b/>
          <w:sz w:val="22"/>
        </w:rPr>
        <w:t>-202</w:t>
      </w:r>
      <w:r w:rsidR="001C11A4" w:rsidRPr="00502734">
        <w:rPr>
          <w:b/>
          <w:sz w:val="22"/>
        </w:rPr>
        <w:t>4</w:t>
      </w:r>
    </w:p>
    <w:p w14:paraId="4095238C" w14:textId="2B5B5247" w:rsidR="00A36DDE" w:rsidRPr="00502734" w:rsidRDefault="00675ABD" w:rsidP="0015680F">
      <w:pPr>
        <w:spacing w:after="0" w:line="259" w:lineRule="auto"/>
        <w:jc w:val="center"/>
        <w:rPr>
          <w:sz w:val="22"/>
        </w:rPr>
      </w:pPr>
      <w:r w:rsidRPr="00502734">
        <w:rPr>
          <w:b/>
          <w:sz w:val="22"/>
        </w:rPr>
        <w:t>TITLE:  ENTER INTO CONTRACT</w:t>
      </w:r>
    </w:p>
    <w:p w14:paraId="1311682F" w14:textId="53442453" w:rsidR="0015680F" w:rsidRPr="00502734" w:rsidRDefault="0015680F" w:rsidP="0015680F">
      <w:pPr>
        <w:spacing w:after="0" w:line="259" w:lineRule="auto"/>
        <w:jc w:val="center"/>
        <w:rPr>
          <w:b/>
          <w:bCs/>
          <w:sz w:val="22"/>
        </w:rPr>
      </w:pPr>
      <w:r w:rsidRPr="00502734">
        <w:rPr>
          <w:b/>
          <w:bCs/>
          <w:sz w:val="22"/>
        </w:rPr>
        <w:t xml:space="preserve">ENTERPRISE FLEET MANAGEMENT </w:t>
      </w:r>
    </w:p>
    <w:p w14:paraId="3E21B865" w14:textId="77777777" w:rsidR="0015680F" w:rsidRPr="00502734" w:rsidRDefault="0015680F" w:rsidP="0015680F">
      <w:pPr>
        <w:spacing w:after="0" w:line="259" w:lineRule="auto"/>
        <w:jc w:val="center"/>
        <w:rPr>
          <w:sz w:val="22"/>
        </w:rPr>
      </w:pPr>
    </w:p>
    <w:p w14:paraId="20CD2457" w14:textId="77777777" w:rsidR="00E84790" w:rsidRPr="00502734" w:rsidRDefault="00675ABD" w:rsidP="00E84790">
      <w:pPr>
        <w:spacing w:after="277" w:line="238" w:lineRule="auto"/>
        <w:ind w:left="0" w:firstLine="720"/>
        <w:rPr>
          <w:sz w:val="22"/>
        </w:rPr>
      </w:pPr>
      <w:r w:rsidRPr="00502734">
        <w:rPr>
          <w:b/>
          <w:sz w:val="22"/>
        </w:rPr>
        <w:t>AN ORDINANCE AUTHORIZING THE MAYOR TO ENTER INTO CONTRACT</w:t>
      </w:r>
      <w:r w:rsidR="00612A77" w:rsidRPr="00502734">
        <w:rPr>
          <w:b/>
          <w:sz w:val="22"/>
        </w:rPr>
        <w:t xml:space="preserve"> WITH ENTERPRISE FLEET MANAGEM</w:t>
      </w:r>
      <w:r w:rsidR="00D547F4" w:rsidRPr="00502734">
        <w:rPr>
          <w:b/>
          <w:sz w:val="22"/>
        </w:rPr>
        <w:t>ENT FOR THE LEASE OF VEHICLES THROUGH THE REGION VII</w:t>
      </w:r>
      <w:r w:rsidR="003F4E59" w:rsidRPr="00502734">
        <w:rPr>
          <w:b/>
          <w:sz w:val="22"/>
        </w:rPr>
        <w:t>I EDUCATION SERVICE CENTER OHIO/TIPS PROGRAM,</w:t>
      </w:r>
      <w:r w:rsidR="002905D4" w:rsidRPr="00502734">
        <w:rPr>
          <w:b/>
          <w:sz w:val="22"/>
        </w:rPr>
        <w:t xml:space="preserve"> </w:t>
      </w:r>
      <w:r w:rsidRPr="00502734">
        <w:rPr>
          <w:b/>
          <w:sz w:val="22"/>
        </w:rPr>
        <w:t>AND DECLARING AN EMERGENCY.</w:t>
      </w:r>
    </w:p>
    <w:bookmarkEnd w:id="0"/>
    <w:p w14:paraId="5B71DB17" w14:textId="77777777" w:rsidR="00C815B3" w:rsidRPr="00502734" w:rsidRDefault="00675ABD" w:rsidP="00C815B3">
      <w:pPr>
        <w:spacing w:after="277" w:line="238" w:lineRule="auto"/>
        <w:ind w:left="0" w:firstLine="720"/>
        <w:rPr>
          <w:sz w:val="22"/>
        </w:rPr>
      </w:pPr>
      <w:r w:rsidRPr="00502734">
        <w:rPr>
          <w:b/>
          <w:sz w:val="22"/>
        </w:rPr>
        <w:t>WHEREAS</w:t>
      </w:r>
      <w:r w:rsidR="00411AF3" w:rsidRPr="00502734">
        <w:rPr>
          <w:b/>
          <w:sz w:val="22"/>
        </w:rPr>
        <w:t xml:space="preserve">, </w:t>
      </w:r>
      <w:r w:rsidR="00411AF3" w:rsidRPr="00502734">
        <w:rPr>
          <w:bCs/>
          <w:sz w:val="22"/>
        </w:rPr>
        <w:t xml:space="preserve">it is necessary </w:t>
      </w:r>
      <w:r w:rsidR="009A2C35" w:rsidRPr="00502734">
        <w:rPr>
          <w:bCs/>
          <w:sz w:val="22"/>
        </w:rPr>
        <w:t>for the City to have safe and reliable transportation</w:t>
      </w:r>
      <w:r w:rsidR="009A2C35" w:rsidRPr="00502734">
        <w:rPr>
          <w:sz w:val="22"/>
        </w:rPr>
        <w:t xml:space="preserve">, and; </w:t>
      </w:r>
    </w:p>
    <w:p w14:paraId="3CDF9FD1" w14:textId="77777777" w:rsidR="00C815B3" w:rsidRPr="00502734" w:rsidRDefault="003F4E59" w:rsidP="00C815B3">
      <w:pPr>
        <w:spacing w:after="277" w:line="238" w:lineRule="auto"/>
        <w:ind w:left="0" w:firstLine="720"/>
        <w:rPr>
          <w:sz w:val="22"/>
        </w:rPr>
      </w:pPr>
      <w:r w:rsidRPr="00502734">
        <w:rPr>
          <w:b/>
          <w:sz w:val="22"/>
        </w:rPr>
        <w:t xml:space="preserve">WHEREAS, </w:t>
      </w:r>
      <w:r w:rsidR="00D44C59" w:rsidRPr="00502734">
        <w:rPr>
          <w:sz w:val="22"/>
        </w:rPr>
        <w:t>by entering into this type of lease, the City will reduce many costs associated with maintenance and fuel keeping the City’</w:t>
      </w:r>
      <w:r w:rsidR="00E84790" w:rsidRPr="00502734">
        <w:rPr>
          <w:sz w:val="22"/>
        </w:rPr>
        <w:t>s fleet in bett</w:t>
      </w:r>
      <w:r w:rsidR="00D44C59" w:rsidRPr="00502734">
        <w:rPr>
          <w:sz w:val="22"/>
        </w:rPr>
        <w:t>e</w:t>
      </w:r>
      <w:r w:rsidR="00E84790" w:rsidRPr="00502734">
        <w:rPr>
          <w:sz w:val="22"/>
        </w:rPr>
        <w:t>r</w:t>
      </w:r>
      <w:r w:rsidR="00D44C59" w:rsidRPr="00502734">
        <w:rPr>
          <w:sz w:val="22"/>
        </w:rPr>
        <w:t xml:space="preserve"> condition; and</w:t>
      </w:r>
      <w:r w:rsidR="00D44C59" w:rsidRPr="00502734">
        <w:rPr>
          <w:b/>
          <w:sz w:val="22"/>
        </w:rPr>
        <w:t xml:space="preserve"> </w:t>
      </w:r>
    </w:p>
    <w:p w14:paraId="6306CB31" w14:textId="77777777" w:rsidR="00C815B3" w:rsidRPr="00502734" w:rsidRDefault="00D44C59" w:rsidP="00C815B3">
      <w:pPr>
        <w:spacing w:after="277" w:line="238" w:lineRule="auto"/>
        <w:ind w:left="0" w:firstLine="720"/>
        <w:rPr>
          <w:sz w:val="22"/>
        </w:rPr>
      </w:pPr>
      <w:r w:rsidRPr="00502734">
        <w:rPr>
          <w:b/>
          <w:sz w:val="22"/>
        </w:rPr>
        <w:t xml:space="preserve">WHEREAS, </w:t>
      </w:r>
      <w:r w:rsidR="00B50A70" w:rsidRPr="00502734">
        <w:rPr>
          <w:sz w:val="22"/>
        </w:rPr>
        <w:t xml:space="preserve">Enterprise Fleet Management will be leasing 22 vehicles in four (4) City departments. Those departments include the water treatment plant, the wastewater treatment plant, distribution, </w:t>
      </w:r>
      <w:r w:rsidR="00E84790" w:rsidRPr="00502734">
        <w:rPr>
          <w:sz w:val="22"/>
        </w:rPr>
        <w:t>collection, and st</w:t>
      </w:r>
      <w:r w:rsidR="00B50A70" w:rsidRPr="00502734">
        <w:rPr>
          <w:sz w:val="22"/>
        </w:rPr>
        <w:t xml:space="preserve">ormwater; and </w:t>
      </w:r>
    </w:p>
    <w:p w14:paraId="1C2A2A5A" w14:textId="2677F535" w:rsidR="00E84790" w:rsidRPr="00502734" w:rsidRDefault="00E84790" w:rsidP="00C815B3">
      <w:pPr>
        <w:spacing w:after="277" w:line="238" w:lineRule="auto"/>
        <w:ind w:left="0" w:firstLine="720"/>
        <w:rPr>
          <w:sz w:val="22"/>
        </w:rPr>
      </w:pPr>
      <w:r w:rsidRPr="00502734">
        <w:rPr>
          <w:b/>
          <w:sz w:val="22"/>
        </w:rPr>
        <w:t xml:space="preserve">WHEREAS, </w:t>
      </w:r>
      <w:r w:rsidRPr="00502734">
        <w:rPr>
          <w:sz w:val="22"/>
        </w:rPr>
        <w:t>these vehicles will be introduced into the fleet over several years phasing out the oldest vehicles first; and</w:t>
      </w:r>
      <w:r w:rsidRPr="00502734">
        <w:rPr>
          <w:b/>
          <w:sz w:val="22"/>
        </w:rPr>
        <w:t xml:space="preserve"> </w:t>
      </w:r>
    </w:p>
    <w:p w14:paraId="747CAD20" w14:textId="77777777" w:rsidR="00F773A6" w:rsidRDefault="00675ABD" w:rsidP="00F773A6">
      <w:pPr>
        <w:spacing w:after="0" w:line="240" w:lineRule="auto"/>
        <w:ind w:left="-15" w:firstLine="720"/>
        <w:rPr>
          <w:rStyle w:val="s2"/>
          <w:sz w:val="22"/>
        </w:rPr>
      </w:pPr>
      <w:r w:rsidRPr="00502734">
        <w:rPr>
          <w:b/>
          <w:sz w:val="22"/>
        </w:rPr>
        <w:t>WHEREAS</w:t>
      </w:r>
      <w:r w:rsidR="003D6FAC" w:rsidRPr="00502734">
        <w:rPr>
          <w:rStyle w:val="s2"/>
          <w:sz w:val="22"/>
        </w:rPr>
        <w:t>,</w:t>
      </w:r>
      <w:r w:rsidR="003D6FAC" w:rsidRPr="00502734">
        <w:rPr>
          <w:rStyle w:val="apple-converted-space"/>
          <w:sz w:val="22"/>
        </w:rPr>
        <w:t> </w:t>
      </w:r>
      <w:r w:rsidR="003D6FAC" w:rsidRPr="00502734">
        <w:rPr>
          <w:rStyle w:val="s2"/>
          <w:sz w:val="22"/>
        </w:rPr>
        <w:t>ORC</w:t>
      </w:r>
      <w:r w:rsidR="003D6FAC" w:rsidRPr="00502734">
        <w:rPr>
          <w:rStyle w:val="apple-converted-space"/>
          <w:sz w:val="22"/>
        </w:rPr>
        <w:t> </w:t>
      </w:r>
      <w:r w:rsidR="003D6FAC" w:rsidRPr="00502734">
        <w:rPr>
          <w:rStyle w:val="s2"/>
          <w:sz w:val="22"/>
        </w:rPr>
        <w:t>9.48</w:t>
      </w:r>
      <w:r w:rsidR="003D6FAC" w:rsidRPr="00502734">
        <w:rPr>
          <w:rStyle w:val="apple-converted-space"/>
          <w:sz w:val="22"/>
        </w:rPr>
        <w:t> </w:t>
      </w:r>
      <w:r w:rsidR="003D6FAC" w:rsidRPr="00502734">
        <w:rPr>
          <w:rStyle w:val="s2"/>
          <w:sz w:val="22"/>
        </w:rPr>
        <w:t>provides</w:t>
      </w:r>
      <w:r w:rsidR="003D6FAC" w:rsidRPr="00502734">
        <w:rPr>
          <w:rStyle w:val="apple-converted-space"/>
          <w:sz w:val="22"/>
        </w:rPr>
        <w:t> </w:t>
      </w:r>
      <w:r w:rsidR="003D6FAC" w:rsidRPr="00502734">
        <w:rPr>
          <w:rStyle w:val="s2"/>
          <w:sz w:val="22"/>
        </w:rPr>
        <w:t>that</w:t>
      </w:r>
      <w:r w:rsidR="003D6FAC" w:rsidRPr="00502734">
        <w:rPr>
          <w:rStyle w:val="apple-converted-space"/>
          <w:sz w:val="22"/>
        </w:rPr>
        <w:t> </w:t>
      </w:r>
      <w:r w:rsidR="001833CA" w:rsidRPr="00502734">
        <w:rPr>
          <w:rStyle w:val="s2"/>
          <w:sz w:val="22"/>
        </w:rPr>
        <w:t>the City may participate in a j</w:t>
      </w:r>
      <w:r w:rsidR="003D6FAC" w:rsidRPr="00502734">
        <w:rPr>
          <w:rStyle w:val="s2"/>
          <w:sz w:val="22"/>
        </w:rPr>
        <w:t>oint purchasing program operated by a State association of political subdivisions such as</w:t>
      </w:r>
      <w:r w:rsidR="003D6FAC" w:rsidRPr="00502734">
        <w:rPr>
          <w:rStyle w:val="apple-converted-space"/>
          <w:sz w:val="22"/>
        </w:rPr>
        <w:t> </w:t>
      </w:r>
      <w:r w:rsidR="003D6FAC" w:rsidRPr="00502734">
        <w:rPr>
          <w:rStyle w:val="s2"/>
          <w:sz w:val="22"/>
        </w:rPr>
        <w:t>Region VIII Education Service Center Ohio Public Agency/TIPS Program,</w:t>
      </w:r>
      <w:r w:rsidR="003D6FAC" w:rsidRPr="00502734">
        <w:rPr>
          <w:rStyle w:val="apple-converted-space"/>
          <w:sz w:val="22"/>
        </w:rPr>
        <w:t> </w:t>
      </w:r>
      <w:r w:rsidR="003D6FAC" w:rsidRPr="00502734">
        <w:rPr>
          <w:rStyle w:val="s2"/>
          <w:sz w:val="22"/>
        </w:rPr>
        <w:t>which is exempt from competitive biddi</w:t>
      </w:r>
      <w:r w:rsidR="00C815B3" w:rsidRPr="00502734">
        <w:rPr>
          <w:rStyle w:val="s2"/>
          <w:sz w:val="22"/>
        </w:rPr>
        <w:t xml:space="preserve">ng as otherwise required by law; and </w:t>
      </w:r>
    </w:p>
    <w:p w14:paraId="2A7BDE17" w14:textId="77777777" w:rsidR="00F773A6" w:rsidRDefault="00F773A6" w:rsidP="00F773A6">
      <w:pPr>
        <w:spacing w:after="0" w:line="240" w:lineRule="auto"/>
        <w:ind w:left="-15" w:firstLine="720"/>
        <w:rPr>
          <w:b/>
          <w:sz w:val="22"/>
        </w:rPr>
      </w:pPr>
    </w:p>
    <w:p w14:paraId="4E5D5C1B" w14:textId="1EFB5809" w:rsidR="00A36DDE" w:rsidRDefault="00675ABD" w:rsidP="00F773A6">
      <w:pPr>
        <w:spacing w:after="0" w:line="240" w:lineRule="auto"/>
        <w:ind w:left="-15" w:firstLine="720"/>
        <w:rPr>
          <w:sz w:val="22"/>
        </w:rPr>
      </w:pPr>
      <w:r w:rsidRPr="00502734">
        <w:rPr>
          <w:b/>
          <w:sz w:val="22"/>
        </w:rPr>
        <w:t xml:space="preserve">NOW, THEREFORE, BE IT ORDAINED </w:t>
      </w:r>
      <w:r w:rsidRPr="00502734">
        <w:rPr>
          <w:sz w:val="22"/>
        </w:rPr>
        <w:t>by the Council of the City of</w:t>
      </w:r>
      <w:r w:rsidR="00F773A6">
        <w:rPr>
          <w:sz w:val="22"/>
        </w:rPr>
        <w:t xml:space="preserve"> </w:t>
      </w:r>
      <w:r w:rsidRPr="00502734">
        <w:rPr>
          <w:sz w:val="22"/>
        </w:rPr>
        <w:t>Barberton, State of Ohio:</w:t>
      </w:r>
    </w:p>
    <w:p w14:paraId="2B6D01AD" w14:textId="77777777" w:rsidR="00F773A6" w:rsidRPr="00502734" w:rsidRDefault="00F773A6" w:rsidP="00F773A6">
      <w:pPr>
        <w:spacing w:after="0" w:line="240" w:lineRule="auto"/>
        <w:ind w:left="-15" w:firstLine="720"/>
        <w:rPr>
          <w:sz w:val="22"/>
        </w:rPr>
      </w:pPr>
    </w:p>
    <w:p w14:paraId="6EA34F9F" w14:textId="09B85C2C" w:rsidR="00A36DDE" w:rsidRPr="00502734" w:rsidRDefault="00675ABD">
      <w:pPr>
        <w:ind w:left="-15" w:firstLine="720"/>
        <w:rPr>
          <w:sz w:val="22"/>
        </w:rPr>
      </w:pPr>
      <w:r w:rsidRPr="00502734">
        <w:rPr>
          <w:b/>
          <w:sz w:val="22"/>
        </w:rPr>
        <w:t>SECTION 1.</w:t>
      </w:r>
      <w:r w:rsidR="00BB0A59" w:rsidRPr="00502734">
        <w:rPr>
          <w:sz w:val="22"/>
        </w:rPr>
        <w:t xml:space="preserve">  That the Mayor is hereby </w:t>
      </w:r>
      <w:r w:rsidRPr="00502734">
        <w:rPr>
          <w:sz w:val="22"/>
        </w:rPr>
        <w:t xml:space="preserve">authorized to enter into contract </w:t>
      </w:r>
      <w:r w:rsidR="000B432D" w:rsidRPr="00502734">
        <w:rPr>
          <w:sz w:val="22"/>
        </w:rPr>
        <w:t xml:space="preserve">with Enterprise </w:t>
      </w:r>
      <w:r w:rsidR="00645487" w:rsidRPr="00502734">
        <w:rPr>
          <w:sz w:val="22"/>
        </w:rPr>
        <w:t>Fleet Management</w:t>
      </w:r>
      <w:r w:rsidR="00BB0A59" w:rsidRPr="00502734">
        <w:rPr>
          <w:sz w:val="22"/>
        </w:rPr>
        <w:t xml:space="preserve"> for the lease of vehicles through the Region VIII Education Service Center Ohio/Tips program,</w:t>
      </w:r>
    </w:p>
    <w:p w14:paraId="0A328279" w14:textId="77777777" w:rsidR="00A36DDE" w:rsidRPr="00502734" w:rsidRDefault="00675ABD">
      <w:pPr>
        <w:ind w:left="-15" w:firstLine="720"/>
        <w:rPr>
          <w:sz w:val="22"/>
        </w:rPr>
      </w:pPr>
      <w:r w:rsidRPr="00502734">
        <w:rPr>
          <w:b/>
          <w:sz w:val="22"/>
        </w:rPr>
        <w:t>SECTION 2.</w:t>
      </w:r>
      <w:r w:rsidRPr="00502734">
        <w:rPr>
          <w:sz w:val="22"/>
        </w:rPr>
        <w:t xml:space="preserve">  That it is hereby found and determined that all formal actions of this Council concerning and relating to the passage of this ordinance were taken in an open meeting of this Council and that all deliberations of this Council and of any of its committees that resulted in such formal action were meetings open to the public in compliance with the law.</w:t>
      </w:r>
    </w:p>
    <w:p w14:paraId="4EC40B3C" w14:textId="4253099D" w:rsidR="00A36DDE" w:rsidRDefault="00675ABD" w:rsidP="002F3617">
      <w:pPr>
        <w:spacing w:after="0"/>
        <w:ind w:left="-15" w:firstLine="720"/>
        <w:rPr>
          <w:sz w:val="22"/>
        </w:rPr>
      </w:pPr>
      <w:r w:rsidRPr="00502734">
        <w:rPr>
          <w:b/>
          <w:sz w:val="22"/>
        </w:rPr>
        <w:t>SECTION 3.</w:t>
      </w:r>
      <w:r w:rsidRPr="00502734">
        <w:rPr>
          <w:sz w:val="22"/>
        </w:rPr>
        <w:t xml:space="preserve">  That this ordinance is hereby declared to be an emergency measure necessary for the immediate preservation of the public peace, health, safety, convenience and welfare of the City of Barberton and the inhabitants thereof, in order to commence with contract execution, and provided it receives the necessary votes required by the City Charter, shall be in full force and effect from and after its passage and approval; otherwise to be in full force and effect from and after the earliest period allowed by law.</w:t>
      </w:r>
    </w:p>
    <w:p w14:paraId="06A4B58A" w14:textId="77D51904" w:rsidR="002F3617" w:rsidRDefault="002F3617" w:rsidP="002F3617">
      <w:pPr>
        <w:spacing w:after="0"/>
        <w:ind w:left="-15" w:firstLine="720"/>
        <w:rPr>
          <w:sz w:val="22"/>
        </w:rPr>
      </w:pPr>
    </w:p>
    <w:p w14:paraId="452D9CE6" w14:textId="03E3789D" w:rsidR="002F3617" w:rsidRDefault="002F3617" w:rsidP="002F3617">
      <w:pPr>
        <w:spacing w:after="0"/>
        <w:ind w:left="-15" w:firstLine="720"/>
        <w:rPr>
          <w:sz w:val="22"/>
        </w:rPr>
      </w:pPr>
    </w:p>
    <w:p w14:paraId="31E9EF22" w14:textId="77777777" w:rsidR="002E4BFB" w:rsidRDefault="002F3617" w:rsidP="002E4BFB">
      <w:pPr>
        <w:jc w:val="center"/>
        <w:rPr>
          <w:color w:val="auto"/>
          <w:u w:val="single"/>
        </w:rPr>
      </w:pPr>
      <w:r>
        <w:rPr>
          <w:szCs w:val="24"/>
        </w:rPr>
        <w:t xml:space="preserve">              </w:t>
      </w:r>
      <w:r w:rsidR="002E4BFB">
        <w:t xml:space="preserve">Passed  </w:t>
      </w:r>
      <w:r w:rsidR="002E4BFB">
        <w:rPr>
          <w:u w:val="single"/>
        </w:rPr>
        <w:t>October 28, 2024</w:t>
      </w:r>
    </w:p>
    <w:p w14:paraId="20931263" w14:textId="77777777" w:rsidR="002F3617" w:rsidRPr="002F3617" w:rsidRDefault="002F3617" w:rsidP="002F3617">
      <w:pPr>
        <w:spacing w:after="0"/>
        <w:ind w:left="720" w:firstLine="720"/>
        <w:rPr>
          <w:szCs w:val="24"/>
        </w:rPr>
      </w:pPr>
    </w:p>
    <w:p w14:paraId="45352F2A" w14:textId="77777777" w:rsidR="002F3617" w:rsidRPr="002F3617" w:rsidRDefault="002F3617" w:rsidP="002F3617">
      <w:pPr>
        <w:spacing w:after="0"/>
        <w:ind w:firstLine="720"/>
        <w:rPr>
          <w:szCs w:val="24"/>
        </w:rPr>
      </w:pPr>
      <w:r w:rsidRPr="002F3617">
        <w:rPr>
          <w:szCs w:val="24"/>
        </w:rPr>
        <w:t>_____________________________</w:t>
      </w:r>
      <w:r w:rsidRPr="002F3617">
        <w:rPr>
          <w:szCs w:val="24"/>
        </w:rPr>
        <w:tab/>
      </w:r>
      <w:r w:rsidRPr="002F3617">
        <w:rPr>
          <w:szCs w:val="24"/>
        </w:rPr>
        <w:tab/>
        <w:t>______________________________</w:t>
      </w:r>
    </w:p>
    <w:p w14:paraId="245F37E0" w14:textId="77777777" w:rsidR="002F3617" w:rsidRPr="002F3617" w:rsidRDefault="002F3617" w:rsidP="002F3617">
      <w:pPr>
        <w:spacing w:after="0"/>
        <w:ind w:firstLine="720"/>
        <w:rPr>
          <w:szCs w:val="24"/>
        </w:rPr>
      </w:pPr>
      <w:r w:rsidRPr="002F3617">
        <w:rPr>
          <w:szCs w:val="24"/>
        </w:rPr>
        <w:t>Clerk of Council</w:t>
      </w:r>
      <w:r w:rsidRPr="002F3617">
        <w:rPr>
          <w:szCs w:val="24"/>
        </w:rPr>
        <w:tab/>
      </w:r>
      <w:r w:rsidRPr="002F3617">
        <w:rPr>
          <w:szCs w:val="24"/>
        </w:rPr>
        <w:tab/>
      </w:r>
      <w:r w:rsidRPr="002F3617">
        <w:rPr>
          <w:szCs w:val="24"/>
        </w:rPr>
        <w:tab/>
      </w:r>
      <w:r w:rsidRPr="002F3617">
        <w:rPr>
          <w:szCs w:val="24"/>
        </w:rPr>
        <w:tab/>
        <w:t>President of Council</w:t>
      </w:r>
    </w:p>
    <w:p w14:paraId="73EF4924" w14:textId="77777777" w:rsidR="002F3617" w:rsidRPr="002F3617" w:rsidRDefault="002F3617" w:rsidP="002F3617">
      <w:pPr>
        <w:spacing w:after="0"/>
        <w:ind w:firstLine="720"/>
        <w:rPr>
          <w:szCs w:val="24"/>
        </w:rPr>
      </w:pPr>
    </w:p>
    <w:p w14:paraId="3DD5CFD5" w14:textId="77777777" w:rsidR="002F3617" w:rsidRPr="002F3617" w:rsidRDefault="002F3617" w:rsidP="002F3617">
      <w:pPr>
        <w:spacing w:after="0"/>
        <w:ind w:firstLine="720"/>
        <w:rPr>
          <w:szCs w:val="24"/>
        </w:rPr>
      </w:pPr>
    </w:p>
    <w:p w14:paraId="4E92EBA1" w14:textId="59B29B8E" w:rsidR="002F3617" w:rsidRPr="002F3617" w:rsidRDefault="002F3617" w:rsidP="002F3617">
      <w:pPr>
        <w:spacing w:after="266"/>
        <w:ind w:firstLine="720"/>
        <w:rPr>
          <w:szCs w:val="24"/>
        </w:rPr>
      </w:pPr>
      <w:r w:rsidRPr="002F3617">
        <w:rPr>
          <w:szCs w:val="24"/>
        </w:rPr>
        <w:tab/>
        <w:t xml:space="preserve">       Approved </w:t>
      </w:r>
      <w:r w:rsidRPr="002F3617">
        <w:rPr>
          <w:szCs w:val="24"/>
          <w:u w:val="single"/>
        </w:rPr>
        <w:tab/>
      </w:r>
      <w:r w:rsidRPr="002F3617">
        <w:rPr>
          <w:szCs w:val="24"/>
          <w:u w:val="single"/>
        </w:rPr>
        <w:tab/>
      </w:r>
      <w:r w:rsidRPr="002F3617">
        <w:rPr>
          <w:szCs w:val="24"/>
          <w:u w:val="single"/>
        </w:rPr>
        <w:tab/>
      </w:r>
      <w:r w:rsidRPr="002F3617">
        <w:rPr>
          <w:szCs w:val="24"/>
          <w:u w:val="single"/>
        </w:rPr>
        <w:tab/>
      </w:r>
      <w:r w:rsidRPr="002F3617">
        <w:rPr>
          <w:szCs w:val="24"/>
          <w:u w:val="single"/>
        </w:rPr>
        <w:tab/>
      </w:r>
      <w:r>
        <w:rPr>
          <w:szCs w:val="24"/>
          <w:u w:val="single"/>
        </w:rPr>
        <w:tab/>
      </w:r>
      <w:r w:rsidRPr="002F3617">
        <w:rPr>
          <w:szCs w:val="24"/>
        </w:rPr>
        <w:t xml:space="preserve"> 2024</w:t>
      </w:r>
    </w:p>
    <w:p w14:paraId="756663BD" w14:textId="77777777" w:rsidR="002F3617" w:rsidRPr="002F3617" w:rsidRDefault="002F3617" w:rsidP="002F3617">
      <w:pPr>
        <w:spacing w:after="0"/>
        <w:ind w:firstLine="720"/>
        <w:rPr>
          <w:szCs w:val="24"/>
        </w:rPr>
      </w:pPr>
      <w:r w:rsidRPr="002F3617">
        <w:rPr>
          <w:szCs w:val="24"/>
        </w:rPr>
        <w:tab/>
      </w:r>
      <w:r w:rsidRPr="002F3617">
        <w:rPr>
          <w:szCs w:val="24"/>
        </w:rPr>
        <w:tab/>
      </w:r>
      <w:r w:rsidRPr="002F3617">
        <w:rPr>
          <w:szCs w:val="24"/>
        </w:rPr>
        <w:tab/>
      </w:r>
      <w:r w:rsidRPr="002F3617">
        <w:rPr>
          <w:szCs w:val="24"/>
        </w:rPr>
        <w:tab/>
      </w:r>
      <w:r w:rsidRPr="002F3617">
        <w:rPr>
          <w:szCs w:val="24"/>
        </w:rPr>
        <w:tab/>
      </w:r>
      <w:r w:rsidRPr="002F3617">
        <w:rPr>
          <w:szCs w:val="24"/>
        </w:rPr>
        <w:tab/>
      </w:r>
    </w:p>
    <w:p w14:paraId="740D4B35" w14:textId="77777777" w:rsidR="002F3617" w:rsidRPr="002F3617" w:rsidRDefault="002F3617" w:rsidP="002F3617">
      <w:pPr>
        <w:spacing w:after="0"/>
        <w:ind w:firstLine="720"/>
        <w:rPr>
          <w:szCs w:val="24"/>
        </w:rPr>
      </w:pPr>
      <w:r w:rsidRPr="002F3617">
        <w:rPr>
          <w:szCs w:val="24"/>
        </w:rPr>
        <w:tab/>
      </w:r>
      <w:r w:rsidRPr="002F3617">
        <w:rPr>
          <w:szCs w:val="24"/>
        </w:rPr>
        <w:tab/>
      </w:r>
      <w:r w:rsidRPr="002F3617">
        <w:rPr>
          <w:szCs w:val="24"/>
        </w:rPr>
        <w:tab/>
      </w:r>
      <w:r w:rsidRPr="002F3617">
        <w:rPr>
          <w:szCs w:val="24"/>
        </w:rPr>
        <w:tab/>
      </w:r>
      <w:r w:rsidRPr="002F3617">
        <w:rPr>
          <w:szCs w:val="24"/>
        </w:rPr>
        <w:tab/>
      </w:r>
      <w:r w:rsidRPr="002F3617">
        <w:rPr>
          <w:szCs w:val="24"/>
        </w:rPr>
        <w:tab/>
        <w:t>______________________________</w:t>
      </w:r>
    </w:p>
    <w:p w14:paraId="1A472002" w14:textId="4AAC4EFA" w:rsidR="00A36DDE" w:rsidRPr="00502734" w:rsidRDefault="002F3617" w:rsidP="00F20342">
      <w:pPr>
        <w:spacing w:after="266"/>
        <w:ind w:firstLine="720"/>
        <w:rPr>
          <w:sz w:val="22"/>
        </w:rPr>
      </w:pPr>
      <w:r w:rsidRPr="002F3617">
        <w:rPr>
          <w:szCs w:val="24"/>
        </w:rPr>
        <w:tab/>
      </w:r>
      <w:r w:rsidRPr="002F3617">
        <w:rPr>
          <w:szCs w:val="24"/>
        </w:rPr>
        <w:tab/>
      </w:r>
      <w:r w:rsidRPr="002F3617">
        <w:rPr>
          <w:szCs w:val="24"/>
        </w:rPr>
        <w:tab/>
      </w:r>
      <w:r w:rsidRPr="002F3617">
        <w:rPr>
          <w:szCs w:val="24"/>
        </w:rPr>
        <w:tab/>
      </w:r>
      <w:r w:rsidRPr="002F3617">
        <w:rPr>
          <w:szCs w:val="24"/>
        </w:rPr>
        <w:tab/>
      </w:r>
      <w:r w:rsidRPr="002F3617">
        <w:rPr>
          <w:szCs w:val="24"/>
        </w:rPr>
        <w:tab/>
        <w:t xml:space="preserve">Mayor </w:t>
      </w:r>
    </w:p>
    <w:sectPr w:rsidR="00A36DDE" w:rsidRPr="00502734">
      <w:headerReference w:type="even" r:id="rId6"/>
      <w:headerReference w:type="default" r:id="rId7"/>
      <w:footerReference w:type="even" r:id="rId8"/>
      <w:footerReference w:type="default" r:id="rId9"/>
      <w:headerReference w:type="first" r:id="rId10"/>
      <w:footerReference w:type="first" r:id="rId11"/>
      <w:pgSz w:w="12240" w:h="2016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3657" w14:textId="77777777" w:rsidR="00675ABD" w:rsidRDefault="00675ABD" w:rsidP="00675ABD">
      <w:pPr>
        <w:spacing w:after="0" w:line="240" w:lineRule="auto"/>
      </w:pPr>
      <w:r>
        <w:separator/>
      </w:r>
    </w:p>
  </w:endnote>
  <w:endnote w:type="continuationSeparator" w:id="0">
    <w:p w14:paraId="649FDF23" w14:textId="77777777" w:rsidR="00675ABD" w:rsidRDefault="00675ABD" w:rsidP="0067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B8D7" w14:textId="77777777" w:rsidR="00675ABD" w:rsidRDefault="0067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F487" w14:textId="77777777" w:rsidR="00675ABD" w:rsidRDefault="00675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2BF4" w14:textId="77777777" w:rsidR="00675ABD" w:rsidRDefault="0067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1F22" w14:textId="77777777" w:rsidR="00675ABD" w:rsidRDefault="00675ABD" w:rsidP="00675ABD">
      <w:pPr>
        <w:spacing w:after="0" w:line="240" w:lineRule="auto"/>
      </w:pPr>
      <w:r>
        <w:separator/>
      </w:r>
    </w:p>
  </w:footnote>
  <w:footnote w:type="continuationSeparator" w:id="0">
    <w:p w14:paraId="75E23EDD" w14:textId="77777777" w:rsidR="00675ABD" w:rsidRDefault="00675ABD" w:rsidP="0067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80B0" w14:textId="77777777" w:rsidR="00675ABD" w:rsidRDefault="00675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936C" w14:textId="55E2C030" w:rsidR="00675ABD" w:rsidRDefault="00675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827E" w14:textId="77777777" w:rsidR="00675ABD" w:rsidRDefault="00675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DE"/>
    <w:rsid w:val="000B432D"/>
    <w:rsid w:val="0015680F"/>
    <w:rsid w:val="001833CA"/>
    <w:rsid w:val="001C11A4"/>
    <w:rsid w:val="00212449"/>
    <w:rsid w:val="00260BCF"/>
    <w:rsid w:val="002905D4"/>
    <w:rsid w:val="002E4BFB"/>
    <w:rsid w:val="002F3617"/>
    <w:rsid w:val="002F5A63"/>
    <w:rsid w:val="003D6FAC"/>
    <w:rsid w:val="003E6434"/>
    <w:rsid w:val="003F4E59"/>
    <w:rsid w:val="00411AF3"/>
    <w:rsid w:val="004F54D6"/>
    <w:rsid w:val="00502734"/>
    <w:rsid w:val="005D06F8"/>
    <w:rsid w:val="00612A77"/>
    <w:rsid w:val="006215E5"/>
    <w:rsid w:val="00645487"/>
    <w:rsid w:val="00675ABD"/>
    <w:rsid w:val="006F245B"/>
    <w:rsid w:val="006F30DE"/>
    <w:rsid w:val="00845F4E"/>
    <w:rsid w:val="009A2C35"/>
    <w:rsid w:val="00A36DDE"/>
    <w:rsid w:val="00AD46E7"/>
    <w:rsid w:val="00AD472B"/>
    <w:rsid w:val="00B50A70"/>
    <w:rsid w:val="00BB0A59"/>
    <w:rsid w:val="00C815B3"/>
    <w:rsid w:val="00D44C59"/>
    <w:rsid w:val="00D547F4"/>
    <w:rsid w:val="00DF5F83"/>
    <w:rsid w:val="00E84790"/>
    <w:rsid w:val="00EA0577"/>
    <w:rsid w:val="00EC07AD"/>
    <w:rsid w:val="00EE5321"/>
    <w:rsid w:val="00F20342"/>
    <w:rsid w:val="00F7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2DC8E"/>
  <w15:docId w15:val="{7DDD07DC-03F1-5848-AA3C-BFEF64C6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2">
    <w:name w:val="s2"/>
    <w:basedOn w:val="DefaultParagraphFont"/>
    <w:rsid w:val="003D6FAC"/>
  </w:style>
  <w:style w:type="character" w:customStyle="1" w:styleId="apple-converted-space">
    <w:name w:val="apple-converted-space"/>
    <w:basedOn w:val="DefaultParagraphFont"/>
    <w:rsid w:val="003D6FAC"/>
  </w:style>
  <w:style w:type="paragraph" w:styleId="Header">
    <w:name w:val="header"/>
    <w:basedOn w:val="Normal"/>
    <w:link w:val="HeaderChar"/>
    <w:uiPriority w:val="99"/>
    <w:unhideWhenUsed/>
    <w:rsid w:val="0067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AB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7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ABD"/>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75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AB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57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MJB:lml______      Presented by:  Mr</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MJB:lml______      Presented by:  Mr</dc:title>
  <dc:subject/>
  <dc:creator>Authorized User</dc:creator>
  <cp:keywords/>
  <cp:lastModifiedBy>Laura Ries-Price</cp:lastModifiedBy>
  <cp:revision>5</cp:revision>
  <cp:lastPrinted>2024-10-28T23:39:00Z</cp:lastPrinted>
  <dcterms:created xsi:type="dcterms:W3CDTF">2024-10-17T12:51:00Z</dcterms:created>
  <dcterms:modified xsi:type="dcterms:W3CDTF">2024-10-28T23:39:00Z</dcterms:modified>
</cp:coreProperties>
</file>