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46AC" w14:textId="6D5839CE" w:rsidR="002929D6" w:rsidRDefault="00D90DB8">
      <w:pPr>
        <w:spacing w:before="70"/>
        <w:ind w:left="240"/>
        <w:rPr>
          <w:sz w:val="24"/>
          <w:szCs w:val="24"/>
        </w:rPr>
      </w:pPr>
      <w:r>
        <w:rPr>
          <w:sz w:val="24"/>
          <w:szCs w:val="24"/>
        </w:rPr>
        <w:t>01/13</w:t>
      </w:r>
      <w:r w:rsidR="0038436B">
        <w:rPr>
          <w:sz w:val="24"/>
          <w:szCs w:val="24"/>
        </w:rPr>
        <w:t>/202</w:t>
      </w:r>
      <w:r>
        <w:rPr>
          <w:sz w:val="24"/>
          <w:szCs w:val="24"/>
        </w:rPr>
        <w:t>5</w:t>
      </w:r>
      <w:r w:rsidR="00361AAB">
        <w:rPr>
          <w:sz w:val="24"/>
          <w:szCs w:val="24"/>
        </w:rPr>
        <w:t xml:space="preserve">                                                                 Presented by: </w:t>
      </w:r>
      <w:r w:rsidR="00361AAB">
        <w:rPr>
          <w:spacing w:val="20"/>
          <w:sz w:val="24"/>
          <w:szCs w:val="24"/>
        </w:rPr>
        <w:t xml:space="preserve"> </w:t>
      </w:r>
      <w:r w:rsidR="00904A98">
        <w:rPr>
          <w:spacing w:val="20"/>
          <w:sz w:val="24"/>
          <w:szCs w:val="24"/>
        </w:rPr>
        <w:t>Mrs. Thompson</w:t>
      </w:r>
    </w:p>
    <w:p w14:paraId="1F1246AD" w14:textId="77777777" w:rsidR="002929D6" w:rsidRDefault="002929D6">
      <w:pPr>
        <w:spacing w:before="2" w:line="140" w:lineRule="exact"/>
        <w:rPr>
          <w:sz w:val="14"/>
          <w:szCs w:val="14"/>
        </w:rPr>
      </w:pPr>
    </w:p>
    <w:p w14:paraId="1F1246AE" w14:textId="77777777" w:rsidR="002929D6" w:rsidRDefault="002929D6">
      <w:pPr>
        <w:spacing w:line="200" w:lineRule="exact"/>
      </w:pPr>
    </w:p>
    <w:p w14:paraId="1F1246AF" w14:textId="77777777" w:rsidR="002929D6" w:rsidRDefault="002929D6">
      <w:pPr>
        <w:spacing w:line="200" w:lineRule="exact"/>
      </w:pPr>
    </w:p>
    <w:p w14:paraId="1F1246B0" w14:textId="6439F2AD" w:rsidR="002929D6" w:rsidRDefault="00D90DB8">
      <w:pPr>
        <w:ind w:left="3022" w:right="2942"/>
        <w:jc w:val="center"/>
        <w:rPr>
          <w:sz w:val="24"/>
          <w:szCs w:val="24"/>
        </w:rPr>
      </w:pPr>
      <w:r>
        <w:rPr>
          <w:b/>
          <w:sz w:val="24"/>
          <w:szCs w:val="24"/>
        </w:rPr>
        <w:t xml:space="preserve">RESOLUTION NO. </w:t>
      </w:r>
      <w:r w:rsidR="00AF6990">
        <w:rPr>
          <w:b/>
          <w:sz w:val="24"/>
          <w:szCs w:val="24"/>
        </w:rPr>
        <w:t xml:space="preserve">12 </w:t>
      </w:r>
      <w:r>
        <w:rPr>
          <w:b/>
          <w:sz w:val="24"/>
          <w:szCs w:val="24"/>
        </w:rPr>
        <w:t>- 2025</w:t>
      </w:r>
    </w:p>
    <w:p w14:paraId="1F1246B1" w14:textId="77777777" w:rsidR="002929D6" w:rsidRDefault="002929D6">
      <w:pPr>
        <w:spacing w:before="16" w:line="260" w:lineRule="exact"/>
        <w:rPr>
          <w:sz w:val="26"/>
          <w:szCs w:val="26"/>
        </w:rPr>
      </w:pPr>
    </w:p>
    <w:p w14:paraId="1F1246B2" w14:textId="77777777" w:rsidR="002929D6" w:rsidRDefault="00361AAB">
      <w:pPr>
        <w:ind w:left="2752" w:right="2672"/>
        <w:jc w:val="center"/>
        <w:rPr>
          <w:sz w:val="24"/>
          <w:szCs w:val="24"/>
        </w:rPr>
      </w:pPr>
      <w:r>
        <w:rPr>
          <w:b/>
          <w:sz w:val="24"/>
          <w:szCs w:val="24"/>
        </w:rPr>
        <w:t>TITLE:  GRANT APPLICATION</w:t>
      </w:r>
    </w:p>
    <w:p w14:paraId="1F1246B3" w14:textId="77777777" w:rsidR="002929D6" w:rsidRDefault="002929D6">
      <w:pPr>
        <w:spacing w:before="16" w:line="260" w:lineRule="exact"/>
        <w:rPr>
          <w:sz w:val="26"/>
          <w:szCs w:val="26"/>
        </w:rPr>
      </w:pPr>
    </w:p>
    <w:p w14:paraId="056EE4D4" w14:textId="12BF3569" w:rsidR="003266ED" w:rsidRDefault="00361AAB" w:rsidP="003266ED">
      <w:pPr>
        <w:ind w:left="240" w:right="78" w:firstLine="720"/>
        <w:jc w:val="both"/>
        <w:rPr>
          <w:b/>
          <w:sz w:val="24"/>
          <w:szCs w:val="24"/>
        </w:rPr>
      </w:pPr>
      <w:r>
        <w:rPr>
          <w:b/>
          <w:sz w:val="24"/>
          <w:szCs w:val="24"/>
        </w:rPr>
        <w:t xml:space="preserve">A RESOLUTION OF THE COUNCIL OF THE CITY OF BARBERTON SUPPORTS AND AUTHORIZES THE MAYOR TO APPLY TO THE BARBERTON </w:t>
      </w:r>
      <w:r>
        <w:rPr>
          <w:b/>
          <w:spacing w:val="53"/>
          <w:sz w:val="24"/>
          <w:szCs w:val="24"/>
        </w:rPr>
        <w:t xml:space="preserve"> </w:t>
      </w:r>
      <w:r>
        <w:rPr>
          <w:b/>
          <w:sz w:val="24"/>
          <w:szCs w:val="24"/>
        </w:rPr>
        <w:t xml:space="preserve">COMMUNITY </w:t>
      </w:r>
      <w:r>
        <w:rPr>
          <w:b/>
          <w:spacing w:val="54"/>
          <w:sz w:val="24"/>
          <w:szCs w:val="24"/>
        </w:rPr>
        <w:t xml:space="preserve"> </w:t>
      </w:r>
      <w:r>
        <w:rPr>
          <w:b/>
          <w:sz w:val="24"/>
          <w:szCs w:val="24"/>
        </w:rPr>
        <w:t xml:space="preserve">FOUNDATION </w:t>
      </w:r>
      <w:r>
        <w:rPr>
          <w:b/>
          <w:spacing w:val="54"/>
          <w:sz w:val="24"/>
          <w:szCs w:val="24"/>
        </w:rPr>
        <w:t xml:space="preserve"> </w:t>
      </w:r>
      <w:r>
        <w:rPr>
          <w:b/>
          <w:sz w:val="24"/>
          <w:szCs w:val="24"/>
        </w:rPr>
        <w:t xml:space="preserve">FOR </w:t>
      </w:r>
      <w:r>
        <w:rPr>
          <w:b/>
          <w:spacing w:val="54"/>
          <w:sz w:val="24"/>
          <w:szCs w:val="24"/>
        </w:rPr>
        <w:t xml:space="preserve"> </w:t>
      </w:r>
      <w:r>
        <w:rPr>
          <w:b/>
          <w:sz w:val="24"/>
          <w:szCs w:val="24"/>
        </w:rPr>
        <w:t xml:space="preserve">A </w:t>
      </w:r>
      <w:r>
        <w:rPr>
          <w:b/>
          <w:spacing w:val="54"/>
          <w:sz w:val="24"/>
          <w:szCs w:val="24"/>
        </w:rPr>
        <w:t xml:space="preserve"> </w:t>
      </w:r>
      <w:r>
        <w:rPr>
          <w:b/>
          <w:sz w:val="24"/>
          <w:szCs w:val="24"/>
        </w:rPr>
        <w:t xml:space="preserve">GRANT </w:t>
      </w:r>
      <w:r w:rsidR="003266ED">
        <w:rPr>
          <w:b/>
          <w:sz w:val="24"/>
          <w:szCs w:val="24"/>
        </w:rPr>
        <w:t>TOWARDS THE CITY-JUSTICE CENTER PROJECT</w:t>
      </w:r>
      <w:r>
        <w:rPr>
          <w:b/>
          <w:spacing w:val="54"/>
          <w:sz w:val="24"/>
          <w:szCs w:val="24"/>
        </w:rPr>
        <w:t xml:space="preserve"> </w:t>
      </w:r>
      <w:r w:rsidR="003266ED">
        <w:rPr>
          <w:b/>
          <w:sz w:val="24"/>
          <w:szCs w:val="24"/>
        </w:rPr>
        <w:t>IN THE AMOUNT OF $100,0</w:t>
      </w:r>
      <w:r w:rsidR="00AC7A50">
        <w:rPr>
          <w:b/>
          <w:sz w:val="24"/>
          <w:szCs w:val="24"/>
        </w:rPr>
        <w:t>00, AND DECLARING AN EMERGENCY.</w:t>
      </w:r>
    </w:p>
    <w:p w14:paraId="1D46BEBB" w14:textId="77777777" w:rsidR="00055649" w:rsidRDefault="00055649" w:rsidP="00D26FB6">
      <w:pPr>
        <w:spacing w:before="29"/>
        <w:ind w:left="240" w:right="78" w:firstLine="720"/>
        <w:jc w:val="both"/>
        <w:rPr>
          <w:b/>
          <w:sz w:val="24"/>
          <w:szCs w:val="24"/>
        </w:rPr>
      </w:pPr>
    </w:p>
    <w:p w14:paraId="32768287" w14:textId="3605F2F7" w:rsidR="00D26FB6" w:rsidRDefault="00D26FB6" w:rsidP="00D26FB6">
      <w:pPr>
        <w:spacing w:before="29"/>
        <w:ind w:left="240" w:right="78" w:firstLine="720"/>
        <w:jc w:val="both"/>
        <w:rPr>
          <w:sz w:val="24"/>
          <w:szCs w:val="24"/>
        </w:rPr>
      </w:pPr>
      <w:r w:rsidRPr="00D26FB6">
        <w:rPr>
          <w:b/>
          <w:sz w:val="24"/>
          <w:szCs w:val="24"/>
        </w:rPr>
        <w:t>WHEREAS</w:t>
      </w:r>
      <w:r w:rsidR="007345F3">
        <w:rPr>
          <w:sz w:val="24"/>
          <w:szCs w:val="24"/>
        </w:rPr>
        <w:t>, these funds will be used for</w:t>
      </w:r>
      <w:r>
        <w:rPr>
          <w:sz w:val="24"/>
          <w:szCs w:val="24"/>
        </w:rPr>
        <w:t xml:space="preserve"> schematic design of the facility at 480 West Tuscarawas Avenue</w:t>
      </w:r>
    </w:p>
    <w:p w14:paraId="1F1246BB" w14:textId="4AD4735B" w:rsidR="002929D6" w:rsidRDefault="002929D6" w:rsidP="00D26FB6">
      <w:pPr>
        <w:spacing w:before="29"/>
        <w:rPr>
          <w:sz w:val="24"/>
          <w:szCs w:val="24"/>
        </w:rPr>
      </w:pPr>
    </w:p>
    <w:p w14:paraId="4889E4A0" w14:textId="77777777" w:rsidR="007345F3" w:rsidRDefault="007345F3" w:rsidP="007345F3">
      <w:pPr>
        <w:ind w:left="88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6D149A2D" w14:textId="77777777" w:rsidR="007345F3" w:rsidRDefault="007345F3" w:rsidP="007345F3">
      <w:pPr>
        <w:ind w:left="160"/>
        <w:rPr>
          <w:sz w:val="24"/>
          <w:szCs w:val="24"/>
        </w:rPr>
      </w:pPr>
      <w:r>
        <w:rPr>
          <w:sz w:val="24"/>
          <w:szCs w:val="24"/>
        </w:rPr>
        <w:t>Barberton, State of</w:t>
      </w:r>
      <w:r>
        <w:rPr>
          <w:spacing w:val="-6"/>
          <w:sz w:val="24"/>
          <w:szCs w:val="24"/>
        </w:rPr>
        <w:t xml:space="preserve"> </w:t>
      </w:r>
      <w:r>
        <w:rPr>
          <w:sz w:val="24"/>
          <w:szCs w:val="24"/>
        </w:rPr>
        <w:t>Ohio:</w:t>
      </w:r>
    </w:p>
    <w:p w14:paraId="535A4159" w14:textId="77777777" w:rsidR="007345F3" w:rsidRDefault="007345F3" w:rsidP="00D26FB6">
      <w:pPr>
        <w:spacing w:before="29"/>
        <w:rPr>
          <w:sz w:val="24"/>
          <w:szCs w:val="24"/>
        </w:rPr>
      </w:pPr>
    </w:p>
    <w:p w14:paraId="1F1246BC" w14:textId="61D3ACBF" w:rsidR="002929D6" w:rsidRDefault="00361AAB">
      <w:pPr>
        <w:spacing w:before="29"/>
        <w:ind w:left="240" w:right="78" w:firstLine="720"/>
        <w:jc w:val="both"/>
        <w:rPr>
          <w:sz w:val="24"/>
          <w:szCs w:val="24"/>
        </w:rPr>
      </w:pPr>
      <w:r>
        <w:rPr>
          <w:b/>
          <w:sz w:val="24"/>
          <w:szCs w:val="24"/>
        </w:rPr>
        <w:t>SECTION</w:t>
      </w:r>
      <w:r>
        <w:rPr>
          <w:b/>
          <w:spacing w:val="1"/>
          <w:sz w:val="24"/>
          <w:szCs w:val="24"/>
        </w:rPr>
        <w:t xml:space="preserve"> </w:t>
      </w:r>
      <w:r>
        <w:rPr>
          <w:b/>
          <w:sz w:val="24"/>
          <w:szCs w:val="24"/>
        </w:rPr>
        <w:t xml:space="preserve">1. </w:t>
      </w:r>
      <w:r>
        <w:rPr>
          <w:b/>
          <w:spacing w:val="30"/>
          <w:sz w:val="24"/>
          <w:szCs w:val="24"/>
        </w:rPr>
        <w:t xml:space="preserve"> </w:t>
      </w:r>
      <w:r>
        <w:rPr>
          <w:sz w:val="24"/>
          <w:szCs w:val="24"/>
        </w:rPr>
        <w:t>That the Council of the City of Barberton supports</w:t>
      </w:r>
      <w:r>
        <w:rPr>
          <w:spacing w:val="1"/>
          <w:sz w:val="24"/>
          <w:szCs w:val="24"/>
        </w:rPr>
        <w:t xml:space="preserve"> </w:t>
      </w:r>
      <w:r>
        <w:rPr>
          <w:sz w:val="24"/>
          <w:szCs w:val="24"/>
        </w:rPr>
        <w:t xml:space="preserve">and authorizes the  Mayor </w:t>
      </w:r>
      <w:r w:rsidR="003724BF">
        <w:rPr>
          <w:sz w:val="24"/>
          <w:szCs w:val="24"/>
        </w:rPr>
        <w:t xml:space="preserve">to apply to the Barberton Community Foundation for a grant towards the City-Justice Center Project in the amount of </w:t>
      </w:r>
      <w:r w:rsidR="007D1266">
        <w:rPr>
          <w:sz w:val="24"/>
          <w:szCs w:val="24"/>
        </w:rPr>
        <w:t>One Hundred Thousand Dollars and No Cents (</w:t>
      </w:r>
      <w:r w:rsidR="003724BF">
        <w:rPr>
          <w:sz w:val="24"/>
          <w:szCs w:val="24"/>
        </w:rPr>
        <w:t>$100,000.00</w:t>
      </w:r>
      <w:r w:rsidR="007D1266">
        <w:rPr>
          <w:sz w:val="24"/>
          <w:szCs w:val="24"/>
        </w:rPr>
        <w:t>)</w:t>
      </w:r>
      <w:r>
        <w:rPr>
          <w:sz w:val="24"/>
          <w:szCs w:val="24"/>
        </w:rPr>
        <w:t>.</w:t>
      </w:r>
    </w:p>
    <w:p w14:paraId="1F1246BD" w14:textId="768DAFAC" w:rsidR="002929D6" w:rsidRPr="00D26FB6" w:rsidRDefault="002929D6" w:rsidP="00D26FB6">
      <w:pPr>
        <w:spacing w:before="29"/>
        <w:ind w:left="240" w:right="78" w:firstLine="720"/>
        <w:jc w:val="both"/>
        <w:rPr>
          <w:sz w:val="24"/>
          <w:szCs w:val="24"/>
        </w:rPr>
      </w:pPr>
    </w:p>
    <w:p w14:paraId="1F1246BE" w14:textId="77777777" w:rsidR="002929D6" w:rsidRDefault="00361AAB">
      <w:pPr>
        <w:ind w:left="240" w:right="78" w:firstLine="720"/>
        <w:jc w:val="both"/>
        <w:rPr>
          <w:sz w:val="24"/>
          <w:szCs w:val="24"/>
        </w:rPr>
      </w:pPr>
      <w:r>
        <w:rPr>
          <w:b/>
          <w:sz w:val="24"/>
          <w:szCs w:val="24"/>
        </w:rPr>
        <w:t>SECTION</w:t>
      </w:r>
      <w:r>
        <w:rPr>
          <w:b/>
          <w:spacing w:val="27"/>
          <w:sz w:val="24"/>
          <w:szCs w:val="24"/>
        </w:rPr>
        <w:t xml:space="preserve"> </w:t>
      </w:r>
      <w:r>
        <w:rPr>
          <w:b/>
          <w:sz w:val="24"/>
          <w:szCs w:val="24"/>
        </w:rPr>
        <w:t xml:space="preserve">2. </w:t>
      </w:r>
      <w:r>
        <w:rPr>
          <w:b/>
          <w:spacing w:val="53"/>
          <w:sz w:val="24"/>
          <w:szCs w:val="24"/>
        </w:rPr>
        <w:t xml:space="preserve"> </w:t>
      </w:r>
      <w:r>
        <w:rPr>
          <w:sz w:val="24"/>
          <w:szCs w:val="24"/>
        </w:rPr>
        <w:t>That</w:t>
      </w:r>
      <w:r>
        <w:rPr>
          <w:spacing w:val="26"/>
          <w:sz w:val="24"/>
          <w:szCs w:val="24"/>
        </w:rPr>
        <w:t xml:space="preserve"> </w:t>
      </w:r>
      <w:r>
        <w:rPr>
          <w:sz w:val="24"/>
          <w:szCs w:val="24"/>
        </w:rPr>
        <w:t>it</w:t>
      </w:r>
      <w:r>
        <w:rPr>
          <w:spacing w:val="26"/>
          <w:sz w:val="24"/>
          <w:szCs w:val="24"/>
        </w:rPr>
        <w:t xml:space="preserve"> </w:t>
      </w:r>
      <w:r>
        <w:rPr>
          <w:sz w:val="24"/>
          <w:szCs w:val="24"/>
        </w:rPr>
        <w:t>is</w:t>
      </w:r>
      <w:r>
        <w:rPr>
          <w:spacing w:val="26"/>
          <w:sz w:val="24"/>
          <w:szCs w:val="24"/>
        </w:rPr>
        <w:t xml:space="preserve"> </w:t>
      </w:r>
      <w:r>
        <w:rPr>
          <w:sz w:val="24"/>
          <w:szCs w:val="24"/>
        </w:rPr>
        <w:t>hereby</w:t>
      </w:r>
      <w:r>
        <w:rPr>
          <w:spacing w:val="26"/>
          <w:sz w:val="24"/>
          <w:szCs w:val="24"/>
        </w:rPr>
        <w:t xml:space="preserve"> </w:t>
      </w:r>
      <w:r>
        <w:rPr>
          <w:sz w:val="24"/>
          <w:szCs w:val="24"/>
        </w:rPr>
        <w:t>found</w:t>
      </w:r>
      <w:r>
        <w:rPr>
          <w:spacing w:val="26"/>
          <w:sz w:val="24"/>
          <w:szCs w:val="24"/>
        </w:rPr>
        <w:t xml:space="preserve"> </w:t>
      </w:r>
      <w:r>
        <w:rPr>
          <w:sz w:val="24"/>
          <w:szCs w:val="24"/>
        </w:rPr>
        <w:t>and</w:t>
      </w:r>
      <w:r>
        <w:rPr>
          <w:spacing w:val="26"/>
          <w:sz w:val="24"/>
          <w:szCs w:val="24"/>
        </w:rPr>
        <w:t xml:space="preserve"> </w:t>
      </w:r>
      <w:r>
        <w:rPr>
          <w:sz w:val="24"/>
          <w:szCs w:val="24"/>
        </w:rPr>
        <w:t>determined</w:t>
      </w:r>
      <w:r>
        <w:rPr>
          <w:spacing w:val="26"/>
          <w:sz w:val="24"/>
          <w:szCs w:val="24"/>
        </w:rPr>
        <w:t xml:space="preserve"> </w:t>
      </w:r>
      <w:r>
        <w:rPr>
          <w:sz w:val="24"/>
          <w:szCs w:val="24"/>
        </w:rPr>
        <w:t>that</w:t>
      </w:r>
      <w:r>
        <w:rPr>
          <w:spacing w:val="26"/>
          <w:sz w:val="24"/>
          <w:szCs w:val="24"/>
        </w:rPr>
        <w:t xml:space="preserve"> </w:t>
      </w:r>
      <w:r>
        <w:rPr>
          <w:sz w:val="24"/>
          <w:szCs w:val="24"/>
        </w:rPr>
        <w:t>all</w:t>
      </w:r>
      <w:r>
        <w:rPr>
          <w:spacing w:val="26"/>
          <w:sz w:val="24"/>
          <w:szCs w:val="24"/>
        </w:rPr>
        <w:t xml:space="preserve"> </w:t>
      </w:r>
      <w:r>
        <w:rPr>
          <w:sz w:val="24"/>
          <w:szCs w:val="24"/>
        </w:rPr>
        <w:t>formal</w:t>
      </w:r>
      <w:r>
        <w:rPr>
          <w:spacing w:val="26"/>
          <w:sz w:val="24"/>
          <w:szCs w:val="24"/>
        </w:rPr>
        <w:t xml:space="preserve"> </w:t>
      </w:r>
      <w:r>
        <w:rPr>
          <w:sz w:val="24"/>
          <w:szCs w:val="24"/>
        </w:rPr>
        <w:t>actions</w:t>
      </w:r>
      <w:r>
        <w:rPr>
          <w:spacing w:val="26"/>
          <w:sz w:val="24"/>
          <w:szCs w:val="24"/>
        </w:rPr>
        <w:t xml:space="preserve"> </w:t>
      </w:r>
      <w:r>
        <w:rPr>
          <w:sz w:val="24"/>
          <w:szCs w:val="24"/>
        </w:rPr>
        <w:t>of this</w:t>
      </w:r>
      <w:r>
        <w:rPr>
          <w:spacing w:val="-5"/>
          <w:sz w:val="24"/>
          <w:szCs w:val="24"/>
        </w:rPr>
        <w:t xml:space="preserve"> </w:t>
      </w:r>
      <w:r>
        <w:rPr>
          <w:sz w:val="24"/>
          <w:szCs w:val="24"/>
        </w:rPr>
        <w:t>Council</w:t>
      </w:r>
      <w:r>
        <w:rPr>
          <w:spacing w:val="-5"/>
          <w:sz w:val="24"/>
          <w:szCs w:val="24"/>
        </w:rPr>
        <w:t xml:space="preserve"> </w:t>
      </w:r>
      <w:r>
        <w:rPr>
          <w:sz w:val="24"/>
          <w:szCs w:val="24"/>
        </w:rPr>
        <w:t>concerning</w:t>
      </w:r>
      <w:r>
        <w:rPr>
          <w:spacing w:val="-5"/>
          <w:sz w:val="24"/>
          <w:szCs w:val="24"/>
        </w:rPr>
        <w:t xml:space="preserve"> </w:t>
      </w:r>
      <w:r>
        <w:rPr>
          <w:sz w:val="24"/>
          <w:szCs w:val="24"/>
        </w:rPr>
        <w:t>and</w:t>
      </w:r>
      <w:r>
        <w:rPr>
          <w:spacing w:val="-5"/>
          <w:sz w:val="24"/>
          <w:szCs w:val="24"/>
        </w:rPr>
        <w:t xml:space="preserve"> </w:t>
      </w:r>
      <w:r>
        <w:rPr>
          <w:sz w:val="24"/>
          <w:szCs w:val="24"/>
        </w:rPr>
        <w:t>relating</w:t>
      </w:r>
      <w:r>
        <w:rPr>
          <w:spacing w:val="-5"/>
          <w:sz w:val="24"/>
          <w:szCs w:val="24"/>
        </w:rPr>
        <w:t xml:space="preserve"> </w:t>
      </w:r>
      <w:r>
        <w:rPr>
          <w:sz w:val="24"/>
          <w:szCs w:val="24"/>
        </w:rPr>
        <w:t>to</w:t>
      </w:r>
      <w:r>
        <w:rPr>
          <w:spacing w:val="-5"/>
          <w:sz w:val="24"/>
          <w:szCs w:val="24"/>
        </w:rPr>
        <w:t xml:space="preserve"> </w:t>
      </w:r>
      <w:r>
        <w:rPr>
          <w:sz w:val="24"/>
          <w:szCs w:val="24"/>
        </w:rPr>
        <w:t>the</w:t>
      </w:r>
      <w:r>
        <w:rPr>
          <w:spacing w:val="-5"/>
          <w:sz w:val="24"/>
          <w:szCs w:val="24"/>
        </w:rPr>
        <w:t xml:space="preserve"> </w:t>
      </w:r>
      <w:r>
        <w:rPr>
          <w:sz w:val="24"/>
          <w:szCs w:val="24"/>
        </w:rPr>
        <w:t>passage</w:t>
      </w:r>
      <w:r>
        <w:rPr>
          <w:spacing w:val="-5"/>
          <w:sz w:val="24"/>
          <w:szCs w:val="24"/>
        </w:rPr>
        <w:t xml:space="preserve"> </w:t>
      </w:r>
      <w:r>
        <w:rPr>
          <w:sz w:val="24"/>
          <w:szCs w:val="24"/>
        </w:rPr>
        <w:t>of</w:t>
      </w:r>
      <w:r>
        <w:rPr>
          <w:spacing w:val="-5"/>
          <w:sz w:val="24"/>
          <w:szCs w:val="24"/>
        </w:rPr>
        <w:t xml:space="preserve"> </w:t>
      </w:r>
      <w:r>
        <w:rPr>
          <w:sz w:val="24"/>
          <w:szCs w:val="24"/>
        </w:rPr>
        <w:t>this</w:t>
      </w:r>
      <w:r>
        <w:rPr>
          <w:spacing w:val="-5"/>
          <w:sz w:val="24"/>
          <w:szCs w:val="24"/>
        </w:rPr>
        <w:t xml:space="preserve"> </w:t>
      </w:r>
      <w:r>
        <w:rPr>
          <w:sz w:val="24"/>
          <w:szCs w:val="24"/>
        </w:rPr>
        <w:t>resolution</w:t>
      </w:r>
      <w:r>
        <w:rPr>
          <w:spacing w:val="-5"/>
          <w:sz w:val="24"/>
          <w:szCs w:val="24"/>
        </w:rPr>
        <w:t xml:space="preserve"> </w:t>
      </w:r>
      <w:r>
        <w:rPr>
          <w:sz w:val="24"/>
          <w:szCs w:val="24"/>
        </w:rPr>
        <w:t>were</w:t>
      </w:r>
      <w:r>
        <w:rPr>
          <w:spacing w:val="-5"/>
          <w:sz w:val="24"/>
          <w:szCs w:val="24"/>
        </w:rPr>
        <w:t xml:space="preserve"> </w:t>
      </w:r>
      <w:r>
        <w:rPr>
          <w:sz w:val="24"/>
          <w:szCs w:val="24"/>
        </w:rPr>
        <w:t>taken</w:t>
      </w:r>
      <w:r>
        <w:rPr>
          <w:spacing w:val="-5"/>
          <w:sz w:val="24"/>
          <w:szCs w:val="24"/>
        </w:rPr>
        <w:t xml:space="preserve"> </w:t>
      </w:r>
      <w:r>
        <w:rPr>
          <w:sz w:val="24"/>
          <w:szCs w:val="24"/>
        </w:rPr>
        <w:t>in</w:t>
      </w:r>
      <w:r>
        <w:rPr>
          <w:spacing w:val="-5"/>
          <w:sz w:val="24"/>
          <w:szCs w:val="24"/>
        </w:rPr>
        <w:t xml:space="preserve"> </w:t>
      </w:r>
      <w:r>
        <w:rPr>
          <w:sz w:val="24"/>
          <w:szCs w:val="24"/>
        </w:rPr>
        <w:t>an</w:t>
      </w:r>
      <w:r>
        <w:rPr>
          <w:spacing w:val="-5"/>
          <w:sz w:val="24"/>
          <w:szCs w:val="24"/>
        </w:rPr>
        <w:t xml:space="preserve"> </w:t>
      </w:r>
      <w:r>
        <w:rPr>
          <w:sz w:val="24"/>
          <w:szCs w:val="24"/>
        </w:rPr>
        <w:t>open meeting of this Council and that all deliberations of this Council and of any of its committees that resulted in such formal action were meetings open to the public in compliance with the law.</w:t>
      </w:r>
    </w:p>
    <w:p w14:paraId="1F1246BF" w14:textId="77777777" w:rsidR="002929D6" w:rsidRDefault="002929D6">
      <w:pPr>
        <w:spacing w:before="16" w:line="260" w:lineRule="exact"/>
        <w:rPr>
          <w:sz w:val="26"/>
          <w:szCs w:val="26"/>
        </w:rPr>
      </w:pPr>
    </w:p>
    <w:p w14:paraId="4BA5A0EE" w14:textId="77777777" w:rsidR="009701B6" w:rsidRDefault="003724BF" w:rsidP="009701B6">
      <w:pPr>
        <w:ind w:left="160" w:right="77" w:firstLine="720"/>
        <w:jc w:val="both"/>
        <w:rPr>
          <w:sz w:val="24"/>
          <w:szCs w:val="24"/>
        </w:rPr>
      </w:pPr>
      <w:r>
        <w:rPr>
          <w:b/>
          <w:sz w:val="24"/>
          <w:szCs w:val="24"/>
        </w:rPr>
        <w:t xml:space="preserve">SECTION 3. </w:t>
      </w:r>
      <w:r>
        <w:rPr>
          <w:b/>
          <w:spacing w:val="16"/>
          <w:sz w:val="24"/>
          <w:szCs w:val="24"/>
        </w:rPr>
        <w:t xml:space="preserve"> </w:t>
      </w:r>
      <w:r>
        <w:rPr>
          <w:sz w:val="24"/>
          <w:szCs w:val="24"/>
        </w:rPr>
        <w:t>That this ordinance is hereby declared to be an emergency measure necessary for the immediate preservation of the public peace, health, safety, convenience and</w:t>
      </w:r>
      <w:r>
        <w:rPr>
          <w:spacing w:val="-6"/>
          <w:sz w:val="24"/>
          <w:szCs w:val="24"/>
        </w:rPr>
        <w:t xml:space="preserve"> </w:t>
      </w:r>
      <w:r>
        <w:rPr>
          <w:sz w:val="24"/>
          <w:szCs w:val="24"/>
        </w:rPr>
        <w:t>welfare</w:t>
      </w:r>
      <w:r>
        <w:rPr>
          <w:spacing w:val="-6"/>
          <w:sz w:val="24"/>
          <w:szCs w:val="24"/>
        </w:rPr>
        <w:t xml:space="preserve"> </w:t>
      </w:r>
      <w:r>
        <w:rPr>
          <w:sz w:val="24"/>
          <w:szCs w:val="24"/>
        </w:rPr>
        <w:t>of</w:t>
      </w:r>
      <w:r>
        <w:rPr>
          <w:spacing w:val="-6"/>
          <w:sz w:val="24"/>
          <w:szCs w:val="24"/>
        </w:rPr>
        <w:t xml:space="preserve"> </w:t>
      </w:r>
      <w:r>
        <w:rPr>
          <w:sz w:val="24"/>
          <w:szCs w:val="24"/>
        </w:rPr>
        <w:t>the</w:t>
      </w:r>
      <w:r>
        <w:rPr>
          <w:spacing w:val="-6"/>
          <w:sz w:val="24"/>
          <w:szCs w:val="24"/>
        </w:rPr>
        <w:t xml:space="preserve"> </w:t>
      </w:r>
      <w:r>
        <w:rPr>
          <w:sz w:val="24"/>
          <w:szCs w:val="24"/>
        </w:rPr>
        <w:t>City</w:t>
      </w:r>
      <w:r>
        <w:rPr>
          <w:spacing w:val="-6"/>
          <w:sz w:val="24"/>
          <w:szCs w:val="24"/>
        </w:rPr>
        <w:t xml:space="preserve"> </w:t>
      </w:r>
      <w:r>
        <w:rPr>
          <w:sz w:val="24"/>
          <w:szCs w:val="24"/>
        </w:rPr>
        <w:t>of</w:t>
      </w:r>
      <w:r>
        <w:rPr>
          <w:spacing w:val="-6"/>
          <w:sz w:val="24"/>
          <w:szCs w:val="24"/>
        </w:rPr>
        <w:t xml:space="preserve"> </w:t>
      </w:r>
      <w:r>
        <w:rPr>
          <w:sz w:val="24"/>
          <w:szCs w:val="24"/>
        </w:rPr>
        <w:t>Barberton</w:t>
      </w:r>
      <w:r>
        <w:rPr>
          <w:spacing w:val="-6"/>
          <w:sz w:val="24"/>
          <w:szCs w:val="24"/>
        </w:rPr>
        <w:t xml:space="preserve"> </w:t>
      </w:r>
      <w:r>
        <w:rPr>
          <w:sz w:val="24"/>
          <w:szCs w:val="24"/>
        </w:rPr>
        <w:t>and</w:t>
      </w:r>
      <w:r>
        <w:rPr>
          <w:spacing w:val="-6"/>
          <w:sz w:val="24"/>
          <w:szCs w:val="24"/>
        </w:rPr>
        <w:t xml:space="preserve"> </w:t>
      </w:r>
      <w:r>
        <w:rPr>
          <w:sz w:val="24"/>
          <w:szCs w:val="24"/>
        </w:rPr>
        <w:t>the</w:t>
      </w:r>
      <w:r>
        <w:rPr>
          <w:spacing w:val="-6"/>
          <w:sz w:val="24"/>
          <w:szCs w:val="24"/>
        </w:rPr>
        <w:t xml:space="preserve"> </w:t>
      </w:r>
      <w:r>
        <w:rPr>
          <w:sz w:val="24"/>
          <w:szCs w:val="24"/>
        </w:rPr>
        <w:t>inhabitants</w:t>
      </w:r>
      <w:r>
        <w:rPr>
          <w:spacing w:val="-6"/>
          <w:sz w:val="24"/>
          <w:szCs w:val="24"/>
        </w:rPr>
        <w:t xml:space="preserve"> </w:t>
      </w:r>
      <w:r>
        <w:rPr>
          <w:sz w:val="24"/>
          <w:szCs w:val="24"/>
        </w:rPr>
        <w:t>thereof,</w:t>
      </w:r>
      <w:r>
        <w:rPr>
          <w:spacing w:val="-6"/>
          <w:sz w:val="24"/>
          <w:szCs w:val="24"/>
        </w:rPr>
        <w:t xml:space="preserve"> </w:t>
      </w:r>
      <w:r>
        <w:rPr>
          <w:sz w:val="24"/>
          <w:szCs w:val="24"/>
        </w:rPr>
        <w:t>in</w:t>
      </w:r>
      <w:r>
        <w:rPr>
          <w:spacing w:val="-6"/>
          <w:sz w:val="24"/>
          <w:szCs w:val="24"/>
        </w:rPr>
        <w:t xml:space="preserve"> </w:t>
      </w:r>
      <w:r>
        <w:rPr>
          <w:sz w:val="24"/>
          <w:szCs w:val="24"/>
        </w:rPr>
        <w:t>order</w:t>
      </w:r>
      <w:r>
        <w:rPr>
          <w:spacing w:val="-6"/>
          <w:sz w:val="24"/>
          <w:szCs w:val="24"/>
        </w:rPr>
        <w:t xml:space="preserve"> </w:t>
      </w:r>
      <w:r>
        <w:rPr>
          <w:sz w:val="24"/>
          <w:szCs w:val="24"/>
        </w:rPr>
        <w:t>to</w:t>
      </w:r>
      <w:r>
        <w:rPr>
          <w:spacing w:val="-6"/>
          <w:sz w:val="24"/>
          <w:szCs w:val="24"/>
        </w:rPr>
        <w:t xml:space="preserve"> move forward in a timely manner, </w:t>
      </w:r>
      <w:r>
        <w:rPr>
          <w:sz w:val="24"/>
          <w:szCs w:val="24"/>
        </w:rPr>
        <w:t>and</w:t>
      </w:r>
      <w:r>
        <w:rPr>
          <w:spacing w:val="-12"/>
          <w:sz w:val="24"/>
          <w:szCs w:val="24"/>
        </w:rPr>
        <w:t xml:space="preserve"> </w:t>
      </w:r>
      <w:r>
        <w:rPr>
          <w:sz w:val="24"/>
          <w:szCs w:val="24"/>
        </w:rPr>
        <w:t>pre-construction</w:t>
      </w:r>
      <w:r>
        <w:rPr>
          <w:spacing w:val="-12"/>
          <w:sz w:val="24"/>
          <w:szCs w:val="24"/>
        </w:rPr>
        <w:t xml:space="preserve"> </w:t>
      </w:r>
      <w:r>
        <w:rPr>
          <w:sz w:val="24"/>
          <w:szCs w:val="24"/>
        </w:rPr>
        <w:t>coordination,</w:t>
      </w:r>
      <w:r>
        <w:rPr>
          <w:spacing w:val="-12"/>
          <w:sz w:val="24"/>
          <w:szCs w:val="24"/>
        </w:rPr>
        <w:t xml:space="preserve"> </w:t>
      </w:r>
      <w:r>
        <w:rPr>
          <w:sz w:val="24"/>
          <w:szCs w:val="24"/>
        </w:rPr>
        <w:t>and</w:t>
      </w:r>
      <w:r>
        <w:rPr>
          <w:spacing w:val="-12"/>
          <w:sz w:val="24"/>
          <w:szCs w:val="24"/>
        </w:rPr>
        <w:t xml:space="preserve"> </w:t>
      </w:r>
      <w:r>
        <w:rPr>
          <w:sz w:val="24"/>
          <w:szCs w:val="24"/>
        </w:rPr>
        <w:t>provided</w:t>
      </w:r>
      <w:r>
        <w:rPr>
          <w:spacing w:val="-12"/>
          <w:sz w:val="24"/>
          <w:szCs w:val="24"/>
        </w:rPr>
        <w:t xml:space="preserve"> </w:t>
      </w:r>
      <w:r>
        <w:rPr>
          <w:sz w:val="24"/>
          <w:szCs w:val="24"/>
        </w:rPr>
        <w:t>it</w:t>
      </w:r>
      <w:r>
        <w:rPr>
          <w:spacing w:val="-12"/>
          <w:sz w:val="24"/>
          <w:szCs w:val="24"/>
        </w:rPr>
        <w:t xml:space="preserve"> </w:t>
      </w:r>
      <w:r>
        <w:rPr>
          <w:sz w:val="24"/>
          <w:szCs w:val="24"/>
        </w:rPr>
        <w:t>receives</w:t>
      </w:r>
      <w:r>
        <w:rPr>
          <w:spacing w:val="-12"/>
          <w:sz w:val="24"/>
          <w:szCs w:val="24"/>
        </w:rPr>
        <w:t xml:space="preserve"> </w:t>
      </w:r>
      <w:r>
        <w:rPr>
          <w:sz w:val="24"/>
          <w:szCs w:val="24"/>
        </w:rPr>
        <w:t>the</w:t>
      </w:r>
      <w:r>
        <w:rPr>
          <w:spacing w:val="-12"/>
          <w:sz w:val="24"/>
          <w:szCs w:val="24"/>
        </w:rPr>
        <w:t xml:space="preserve"> </w:t>
      </w:r>
      <w:r>
        <w:rPr>
          <w:sz w:val="24"/>
          <w:szCs w:val="24"/>
        </w:rPr>
        <w:t>necessary votes</w:t>
      </w:r>
      <w:r>
        <w:rPr>
          <w:spacing w:val="-8"/>
          <w:sz w:val="24"/>
          <w:szCs w:val="24"/>
        </w:rPr>
        <w:t xml:space="preserve"> </w:t>
      </w:r>
      <w:r>
        <w:rPr>
          <w:sz w:val="24"/>
          <w:szCs w:val="24"/>
        </w:rPr>
        <w:t>required</w:t>
      </w:r>
      <w:r>
        <w:rPr>
          <w:spacing w:val="-8"/>
          <w:sz w:val="24"/>
          <w:szCs w:val="24"/>
        </w:rPr>
        <w:t xml:space="preserve"> </w:t>
      </w:r>
      <w:r>
        <w:rPr>
          <w:sz w:val="24"/>
          <w:szCs w:val="24"/>
        </w:rPr>
        <w:t>by</w:t>
      </w:r>
      <w:r>
        <w:rPr>
          <w:spacing w:val="-8"/>
          <w:sz w:val="24"/>
          <w:szCs w:val="24"/>
        </w:rPr>
        <w:t xml:space="preserve"> </w:t>
      </w:r>
      <w:r>
        <w:rPr>
          <w:sz w:val="24"/>
          <w:szCs w:val="24"/>
        </w:rPr>
        <w:t>the</w:t>
      </w:r>
      <w:r>
        <w:rPr>
          <w:spacing w:val="-8"/>
          <w:sz w:val="24"/>
          <w:szCs w:val="24"/>
        </w:rPr>
        <w:t xml:space="preserve"> </w:t>
      </w:r>
      <w:r>
        <w:rPr>
          <w:sz w:val="24"/>
          <w:szCs w:val="24"/>
        </w:rPr>
        <w:t>City</w:t>
      </w:r>
      <w:r>
        <w:rPr>
          <w:spacing w:val="-8"/>
          <w:sz w:val="24"/>
          <w:szCs w:val="24"/>
        </w:rPr>
        <w:t xml:space="preserve"> </w:t>
      </w:r>
      <w:r>
        <w:rPr>
          <w:sz w:val="24"/>
          <w:szCs w:val="24"/>
        </w:rPr>
        <w:t>Charter,</w:t>
      </w:r>
      <w:r>
        <w:rPr>
          <w:spacing w:val="-8"/>
          <w:sz w:val="24"/>
          <w:szCs w:val="24"/>
        </w:rPr>
        <w:t xml:space="preserve"> </w:t>
      </w:r>
      <w:r>
        <w:rPr>
          <w:sz w:val="24"/>
          <w:szCs w:val="24"/>
        </w:rPr>
        <w:t>shall</w:t>
      </w:r>
      <w:r>
        <w:rPr>
          <w:spacing w:val="-8"/>
          <w:sz w:val="24"/>
          <w:szCs w:val="24"/>
        </w:rPr>
        <w:t xml:space="preserve"> </w:t>
      </w:r>
      <w:r>
        <w:rPr>
          <w:sz w:val="24"/>
          <w:szCs w:val="24"/>
        </w:rPr>
        <w:t>be</w:t>
      </w:r>
      <w:r>
        <w:rPr>
          <w:spacing w:val="-8"/>
          <w:sz w:val="24"/>
          <w:szCs w:val="24"/>
        </w:rPr>
        <w:t xml:space="preserve"> </w:t>
      </w:r>
      <w:r>
        <w:rPr>
          <w:sz w:val="24"/>
          <w:szCs w:val="24"/>
        </w:rPr>
        <w:t>in</w:t>
      </w:r>
      <w:r>
        <w:rPr>
          <w:spacing w:val="-8"/>
          <w:sz w:val="24"/>
          <w:szCs w:val="24"/>
        </w:rPr>
        <w:t xml:space="preserve"> </w:t>
      </w:r>
      <w:r>
        <w:rPr>
          <w:sz w:val="24"/>
          <w:szCs w:val="24"/>
        </w:rPr>
        <w:t>full</w:t>
      </w:r>
      <w:r>
        <w:rPr>
          <w:spacing w:val="-8"/>
          <w:sz w:val="24"/>
          <w:szCs w:val="24"/>
        </w:rPr>
        <w:t xml:space="preserve"> </w:t>
      </w:r>
      <w:r>
        <w:rPr>
          <w:sz w:val="24"/>
          <w:szCs w:val="24"/>
        </w:rPr>
        <w:t>force</w:t>
      </w:r>
      <w:r>
        <w:rPr>
          <w:spacing w:val="-8"/>
          <w:sz w:val="24"/>
          <w:szCs w:val="24"/>
        </w:rPr>
        <w:t xml:space="preserve"> </w:t>
      </w:r>
      <w:r>
        <w:rPr>
          <w:sz w:val="24"/>
          <w:szCs w:val="24"/>
        </w:rPr>
        <w:t>and</w:t>
      </w:r>
      <w:r>
        <w:rPr>
          <w:spacing w:val="-8"/>
          <w:sz w:val="24"/>
          <w:szCs w:val="24"/>
        </w:rPr>
        <w:t xml:space="preserve"> </w:t>
      </w:r>
      <w:r>
        <w:rPr>
          <w:sz w:val="24"/>
          <w:szCs w:val="24"/>
        </w:rPr>
        <w:t>effect</w:t>
      </w:r>
      <w:r>
        <w:rPr>
          <w:spacing w:val="-8"/>
          <w:sz w:val="24"/>
          <w:szCs w:val="24"/>
        </w:rPr>
        <w:t xml:space="preserve"> </w:t>
      </w:r>
      <w:r>
        <w:rPr>
          <w:sz w:val="24"/>
          <w:szCs w:val="24"/>
        </w:rPr>
        <w:t>from</w:t>
      </w:r>
      <w:r>
        <w:rPr>
          <w:spacing w:val="-8"/>
          <w:sz w:val="24"/>
          <w:szCs w:val="24"/>
        </w:rPr>
        <w:t xml:space="preserve"> </w:t>
      </w:r>
      <w:r>
        <w:rPr>
          <w:sz w:val="24"/>
          <w:szCs w:val="24"/>
        </w:rPr>
        <w:t>and</w:t>
      </w:r>
      <w:r>
        <w:rPr>
          <w:spacing w:val="-8"/>
          <w:sz w:val="24"/>
          <w:szCs w:val="24"/>
        </w:rPr>
        <w:t xml:space="preserve"> </w:t>
      </w:r>
      <w:r>
        <w:rPr>
          <w:sz w:val="24"/>
          <w:szCs w:val="24"/>
        </w:rPr>
        <w:t>after</w:t>
      </w:r>
      <w:r>
        <w:rPr>
          <w:spacing w:val="-8"/>
          <w:sz w:val="24"/>
          <w:szCs w:val="24"/>
        </w:rPr>
        <w:t xml:space="preserve"> </w:t>
      </w:r>
      <w:r>
        <w:rPr>
          <w:sz w:val="24"/>
          <w:szCs w:val="24"/>
        </w:rPr>
        <w:t>its</w:t>
      </w:r>
      <w:r>
        <w:rPr>
          <w:spacing w:val="-8"/>
          <w:sz w:val="24"/>
          <w:szCs w:val="24"/>
        </w:rPr>
        <w:t xml:space="preserve"> </w:t>
      </w:r>
      <w:r>
        <w:rPr>
          <w:sz w:val="24"/>
          <w:szCs w:val="24"/>
        </w:rPr>
        <w:t>passage and approval; otherwise to be in full force and effect from and after the earliest period allowed by</w:t>
      </w:r>
      <w:r>
        <w:rPr>
          <w:spacing w:val="-6"/>
          <w:sz w:val="24"/>
          <w:szCs w:val="24"/>
        </w:rPr>
        <w:t xml:space="preserve"> </w:t>
      </w:r>
      <w:r>
        <w:rPr>
          <w:sz w:val="24"/>
          <w:szCs w:val="24"/>
        </w:rPr>
        <w:t>law.</w:t>
      </w:r>
    </w:p>
    <w:p w14:paraId="3C020991" w14:textId="3E96FB99" w:rsidR="009701B6" w:rsidRDefault="009701B6" w:rsidP="009701B6">
      <w:pPr>
        <w:ind w:left="160" w:right="77" w:firstLine="720"/>
        <w:jc w:val="both"/>
      </w:pPr>
    </w:p>
    <w:p w14:paraId="413F02DC" w14:textId="77777777" w:rsidR="007345F3" w:rsidRDefault="007345F3" w:rsidP="009701B6">
      <w:pPr>
        <w:ind w:left="160" w:right="77" w:firstLine="720"/>
        <w:jc w:val="both"/>
      </w:pPr>
    </w:p>
    <w:p w14:paraId="29296A47" w14:textId="3F62089E" w:rsidR="00D031B2" w:rsidRDefault="00D031B2" w:rsidP="00D031B2">
      <w:pPr>
        <w:spacing w:line="260" w:lineRule="exact"/>
        <w:ind w:left="1942" w:right="2009"/>
        <w:jc w:val="center"/>
        <w:rPr>
          <w:sz w:val="28"/>
          <w:szCs w:val="28"/>
        </w:rPr>
      </w:pPr>
      <w:r>
        <w:pict w14:anchorId="1F1246D3">
          <v:group id="_x0000_s1030" style="position:absolute;left:0;text-align:left;margin-left:84pt;margin-top:49.05pt;width:186pt;height:0;z-index:-251659776;mso-position-horizontal-relative:page" coordorigin="1680,981" coordsize="3720,0">
            <v:shape id="_x0000_s1031" style="position:absolute;left:1680;top:981;width:3720;height:0" coordorigin="1680,981" coordsize="3720,0" path="m1680,981r3720,e" filled="f" strokeweight=".48pt">
              <v:path arrowok="t"/>
            </v:shape>
            <w10:wrap anchorx="page"/>
          </v:group>
        </w:pict>
      </w:r>
      <w:r>
        <w:pict w14:anchorId="1F1246D4">
          <v:group id="_x0000_s1028" style="position:absolute;left:0;text-align:left;margin-left:300pt;margin-top:49.05pt;width:3in;height:0;z-index:-251658752;mso-position-horizontal-relative:page" coordorigin="6000,981" coordsize="4320,0">
            <v:shape id="_x0000_s1029" style="position:absolute;left:6000;top:981;width:4320;height:0" coordorigin="6000,981" coordsize="4320,0" path="m6000,981r4320,e" filled="f" strokeweight=".48pt">
              <v:path arrowok="t"/>
            </v:shape>
            <w10:wrap anchorx="page"/>
          </v:group>
        </w:pict>
      </w:r>
      <w:r w:rsidR="009701B6">
        <w:tab/>
        <w:t xml:space="preserve">              </w:t>
      </w:r>
      <w:r>
        <w:rPr>
          <w:noProof/>
        </w:rPr>
        <mc:AlternateContent>
          <mc:Choice Requires="wpg">
            <w:drawing>
              <wp:anchor distT="0" distB="0" distL="114300" distR="114300" simplePos="0" relativeHeight="251660800" behindDoc="1" locked="0" layoutInCell="1" allowOverlap="1" wp14:anchorId="3F5B35BD" wp14:editId="277E9D37">
                <wp:simplePos x="0" y="0"/>
                <wp:positionH relativeFrom="page">
                  <wp:posOffset>1600200</wp:posOffset>
                </wp:positionH>
                <wp:positionV relativeFrom="paragraph">
                  <wp:posOffset>697865</wp:posOffset>
                </wp:positionV>
                <wp:extent cx="2209800" cy="0"/>
                <wp:effectExtent l="9525" t="12065" r="9525"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0"/>
                          <a:chOff x="2520" y="1099"/>
                          <a:chExt cx="3480" cy="0"/>
                        </a:xfrm>
                      </wpg:grpSpPr>
                      <wps:wsp>
                        <wps:cNvPr id="2" name="Freeform 9"/>
                        <wps:cNvSpPr>
                          <a:spLocks/>
                        </wps:cNvSpPr>
                        <wps:spPr bwMode="auto">
                          <a:xfrm>
                            <a:off x="2520" y="1099"/>
                            <a:ext cx="3480" cy="0"/>
                          </a:xfrm>
                          <a:custGeom>
                            <a:avLst/>
                            <a:gdLst>
                              <a:gd name="T0" fmla="+- 0 2520 2520"/>
                              <a:gd name="T1" fmla="*/ T0 w 3480"/>
                              <a:gd name="T2" fmla="+- 0 6000 252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D4FDB" id="Group 1" o:spid="_x0000_s1026" style="position:absolute;margin-left:126pt;margin-top:54.95pt;width:174pt;height:0;z-index:-251655680;mso-position-horizontal-relative:page" coordorigin="2520,1099" coordsize="3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">
                <v:shape id="Freeform 9" o:spid="_x0000_s1027" style="position:absolute;left:2520;top:1099;width:3480;height:0;visibility:visible;mso-wrap-style:square;v-text-anchor:top" coordsize="3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" path="m,l3480,e" filled="f" strokeweight=".48pt">
                  <v:path arrowok="t" o:connecttype="custom" o:connectlocs="0,0;3480,0" o:connectangles="0,0"/>
                </v:shape>
                <w10:wrap anchorx="page"/>
              </v:group>
            </w:pict>
          </mc:Fallback>
        </mc:AlternateContent>
      </w:r>
      <w:r>
        <w:rPr>
          <w:sz w:val="28"/>
          <w:szCs w:val="28"/>
        </w:rPr>
        <w:t>Passed  January 27, 2025</w:t>
      </w:r>
    </w:p>
    <w:p w14:paraId="1F1246C4" w14:textId="34DEFEBC" w:rsidR="002929D6" w:rsidRDefault="002929D6" w:rsidP="009701B6">
      <w:pPr>
        <w:ind w:left="160" w:right="77" w:firstLine="720"/>
        <w:jc w:val="both"/>
        <w:rPr>
          <w:sz w:val="24"/>
          <w:szCs w:val="24"/>
        </w:rPr>
      </w:pPr>
    </w:p>
    <w:p w14:paraId="1F1246C5" w14:textId="77777777" w:rsidR="002929D6" w:rsidRDefault="002929D6">
      <w:pPr>
        <w:spacing w:line="200" w:lineRule="exact"/>
      </w:pPr>
    </w:p>
    <w:p w14:paraId="1F1246C6" w14:textId="77777777" w:rsidR="002929D6" w:rsidRDefault="002929D6">
      <w:pPr>
        <w:spacing w:line="200" w:lineRule="exact"/>
      </w:pPr>
    </w:p>
    <w:p w14:paraId="1F1246C7" w14:textId="77777777" w:rsidR="002929D6" w:rsidRDefault="002929D6">
      <w:pPr>
        <w:spacing w:before="16" w:line="260" w:lineRule="exact"/>
        <w:rPr>
          <w:sz w:val="26"/>
          <w:szCs w:val="26"/>
        </w:rPr>
      </w:pPr>
    </w:p>
    <w:p w14:paraId="1F1246C8" w14:textId="77777777" w:rsidR="002929D6" w:rsidRDefault="00361AAB">
      <w:pPr>
        <w:spacing w:before="29"/>
        <w:ind w:left="12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1F1246C9" w14:textId="77777777" w:rsidR="002929D6" w:rsidRDefault="002929D6">
      <w:pPr>
        <w:spacing w:line="200" w:lineRule="exact"/>
      </w:pPr>
    </w:p>
    <w:p w14:paraId="1F1246CA" w14:textId="77777777" w:rsidR="002929D6" w:rsidRDefault="002929D6">
      <w:pPr>
        <w:spacing w:line="200" w:lineRule="exact"/>
      </w:pPr>
    </w:p>
    <w:p w14:paraId="1F1246CB" w14:textId="77777777" w:rsidR="002929D6" w:rsidRDefault="002929D6">
      <w:pPr>
        <w:spacing w:before="10" w:line="280" w:lineRule="exact"/>
        <w:rPr>
          <w:sz w:val="28"/>
          <w:szCs w:val="28"/>
        </w:rPr>
      </w:pPr>
    </w:p>
    <w:p w14:paraId="1F1246CC" w14:textId="542A9286" w:rsidR="002929D6" w:rsidRDefault="00361AAB">
      <w:pPr>
        <w:spacing w:line="260" w:lineRule="exact"/>
        <w:ind w:left="1740"/>
        <w:rPr>
          <w:sz w:val="24"/>
          <w:szCs w:val="24"/>
        </w:rPr>
      </w:pPr>
      <w:r>
        <w:rPr>
          <w:position w:val="-1"/>
          <w:sz w:val="24"/>
          <w:szCs w:val="24"/>
        </w:rPr>
        <w:t xml:space="preserve">Approved </w:t>
      </w:r>
      <w:r>
        <w:rPr>
          <w:position w:val="-1"/>
          <w:sz w:val="24"/>
          <w:szCs w:val="24"/>
          <w:u w:val="single" w:color="000000"/>
        </w:rPr>
        <w:t xml:space="preserve">                                                    </w:t>
      </w:r>
      <w:r w:rsidR="009701B6">
        <w:rPr>
          <w:position w:val="-1"/>
          <w:sz w:val="24"/>
          <w:szCs w:val="24"/>
        </w:rPr>
        <w:t xml:space="preserve"> 2025</w:t>
      </w:r>
    </w:p>
    <w:p w14:paraId="1F1246CD" w14:textId="77777777" w:rsidR="002929D6" w:rsidRDefault="002929D6">
      <w:pPr>
        <w:spacing w:line="200" w:lineRule="exact"/>
      </w:pPr>
    </w:p>
    <w:p w14:paraId="1F1246CE" w14:textId="77777777" w:rsidR="002929D6" w:rsidRDefault="002929D6">
      <w:pPr>
        <w:spacing w:line="200" w:lineRule="exact"/>
      </w:pPr>
    </w:p>
    <w:p w14:paraId="1F1246CF" w14:textId="77777777" w:rsidR="002929D6" w:rsidRDefault="002929D6">
      <w:pPr>
        <w:spacing w:line="200" w:lineRule="exact"/>
      </w:pPr>
    </w:p>
    <w:p w14:paraId="1F1246D0" w14:textId="77777777" w:rsidR="002929D6" w:rsidRDefault="002929D6">
      <w:pPr>
        <w:spacing w:line="200" w:lineRule="exact"/>
      </w:pPr>
    </w:p>
    <w:p w14:paraId="1F1246D1" w14:textId="77777777" w:rsidR="002929D6" w:rsidRDefault="002929D6">
      <w:pPr>
        <w:spacing w:before="19" w:line="200" w:lineRule="exact"/>
      </w:pPr>
    </w:p>
    <w:p w14:paraId="1F1246D2" w14:textId="77777777" w:rsidR="002929D6" w:rsidRDefault="00D031B2">
      <w:pPr>
        <w:spacing w:before="29"/>
        <w:ind w:left="4402" w:right="3922"/>
        <w:jc w:val="center"/>
        <w:rPr>
          <w:sz w:val="24"/>
          <w:szCs w:val="24"/>
        </w:rPr>
      </w:pPr>
      <w:r>
        <w:pict w14:anchorId="1F1246D5">
          <v:group id="_x0000_s1026" style="position:absolute;left:0;text-align:left;margin-left:300pt;margin-top:4.25pt;width:3in;height:0;z-index:-251657728;mso-position-horizontal-relative:page" coordorigin="6000,85" coordsize="4320,0">
            <v:shape id="_x0000_s1027" style="position:absolute;left:6000;top:85;width:4320;height:0" coordorigin="6000,85" coordsize="4320,0" path="m6000,85r4320,e" filled="f" strokeweight=".48pt">
              <v:path arrowok="t"/>
            </v:shape>
            <w10:wrap anchorx="page"/>
          </v:group>
        </w:pict>
      </w:r>
      <w:r w:rsidR="00361AAB">
        <w:rPr>
          <w:sz w:val="24"/>
          <w:szCs w:val="24"/>
        </w:rPr>
        <w:t>Mayor</w:t>
      </w:r>
    </w:p>
    <w:sectPr w:rsidR="002929D6" w:rsidSect="00AF6990">
      <w:headerReference w:type="even" r:id="rId7"/>
      <w:headerReference w:type="default" r:id="rId8"/>
      <w:footerReference w:type="even" r:id="rId9"/>
      <w:footerReference w:type="default" r:id="rId10"/>
      <w:headerReference w:type="first" r:id="rId11"/>
      <w:footerReference w:type="first" r:id="rId12"/>
      <w:pgSz w:w="12240" w:h="20160" w:code="5"/>
      <w:pgMar w:top="1280" w:right="1640" w:bottom="280" w:left="15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E4DF" w14:textId="77777777" w:rsidR="00361AAB" w:rsidRDefault="00361AAB" w:rsidP="00361AAB">
      <w:r>
        <w:separator/>
      </w:r>
    </w:p>
  </w:endnote>
  <w:endnote w:type="continuationSeparator" w:id="0">
    <w:p w14:paraId="39B850BE" w14:textId="77777777" w:rsidR="00361AAB" w:rsidRDefault="00361AAB" w:rsidP="0036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D8EC" w14:textId="77777777" w:rsidR="00361AAB" w:rsidRDefault="00361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42B0" w14:textId="77777777" w:rsidR="00361AAB" w:rsidRDefault="00361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800B" w14:textId="77777777" w:rsidR="00361AAB" w:rsidRDefault="00361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4C95" w14:textId="77777777" w:rsidR="00361AAB" w:rsidRDefault="00361AAB" w:rsidP="00361AAB">
      <w:r>
        <w:separator/>
      </w:r>
    </w:p>
  </w:footnote>
  <w:footnote w:type="continuationSeparator" w:id="0">
    <w:p w14:paraId="706212B7" w14:textId="77777777" w:rsidR="00361AAB" w:rsidRDefault="00361AAB" w:rsidP="00361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437E" w14:textId="77777777" w:rsidR="00361AAB" w:rsidRDefault="00361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7C0E" w14:textId="27AC3093" w:rsidR="00361AAB" w:rsidRDefault="00361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C26F" w14:textId="77777777" w:rsidR="00361AAB" w:rsidRDefault="00361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D4EAE"/>
    <w:multiLevelType w:val="multilevel"/>
    <w:tmpl w:val="640EFD4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9D6"/>
    <w:rsid w:val="00055649"/>
    <w:rsid w:val="002929D6"/>
    <w:rsid w:val="003266ED"/>
    <w:rsid w:val="003534FD"/>
    <w:rsid w:val="00361AAB"/>
    <w:rsid w:val="003724BF"/>
    <w:rsid w:val="0038436B"/>
    <w:rsid w:val="007345F3"/>
    <w:rsid w:val="007D1266"/>
    <w:rsid w:val="00904A98"/>
    <w:rsid w:val="009701B6"/>
    <w:rsid w:val="009E4AE2"/>
    <w:rsid w:val="00A25E84"/>
    <w:rsid w:val="00A8712B"/>
    <w:rsid w:val="00AC7A50"/>
    <w:rsid w:val="00AF6990"/>
    <w:rsid w:val="00D031B2"/>
    <w:rsid w:val="00D26FB6"/>
    <w:rsid w:val="00D9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246AC"/>
  <w15:docId w15:val="{0BD31720-93E7-4390-94BD-2006BB0D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61AAB"/>
    <w:pPr>
      <w:tabs>
        <w:tab w:val="center" w:pos="4680"/>
        <w:tab w:val="right" w:pos="9360"/>
      </w:tabs>
    </w:pPr>
  </w:style>
  <w:style w:type="character" w:customStyle="1" w:styleId="HeaderChar">
    <w:name w:val="Header Char"/>
    <w:basedOn w:val="DefaultParagraphFont"/>
    <w:link w:val="Header"/>
    <w:uiPriority w:val="99"/>
    <w:rsid w:val="00361AAB"/>
  </w:style>
  <w:style w:type="paragraph" w:styleId="Footer">
    <w:name w:val="footer"/>
    <w:basedOn w:val="Normal"/>
    <w:link w:val="FooterChar"/>
    <w:uiPriority w:val="99"/>
    <w:unhideWhenUsed/>
    <w:rsid w:val="00361AAB"/>
    <w:pPr>
      <w:tabs>
        <w:tab w:val="center" w:pos="4680"/>
        <w:tab w:val="right" w:pos="9360"/>
      </w:tabs>
    </w:pPr>
  </w:style>
  <w:style w:type="character" w:customStyle="1" w:styleId="FooterChar">
    <w:name w:val="Footer Char"/>
    <w:basedOn w:val="DefaultParagraphFont"/>
    <w:link w:val="Footer"/>
    <w:uiPriority w:val="99"/>
    <w:rsid w:val="00361AAB"/>
  </w:style>
  <w:style w:type="paragraph" w:styleId="BalloonText">
    <w:name w:val="Balloon Text"/>
    <w:basedOn w:val="Normal"/>
    <w:link w:val="BalloonTextChar"/>
    <w:uiPriority w:val="99"/>
    <w:semiHidden/>
    <w:unhideWhenUsed/>
    <w:rsid w:val="00361A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570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2025-01-15T15:55:00Z</cp:lastPrinted>
  <dcterms:created xsi:type="dcterms:W3CDTF">2025-01-15T15:51:00Z</dcterms:created>
  <dcterms:modified xsi:type="dcterms:W3CDTF">2025-01-28T01:56:00Z</dcterms:modified>
</cp:coreProperties>
</file>