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B5D03" w14:textId="159FCD3F" w:rsidR="007776A4" w:rsidRDefault="007B2EF6" w:rsidP="007776A4">
      <w:pPr>
        <w:widowControl/>
        <w:rPr>
          <w:sz w:val="22"/>
          <w:szCs w:val="22"/>
        </w:rPr>
      </w:pPr>
      <w:r>
        <w:rPr>
          <w:sz w:val="22"/>
          <w:szCs w:val="22"/>
        </w:rPr>
        <w:t>07</w:t>
      </w:r>
      <w:r w:rsidR="007776A4" w:rsidRPr="0023677E">
        <w:rPr>
          <w:sz w:val="22"/>
          <w:szCs w:val="22"/>
        </w:rPr>
        <w:t>/</w:t>
      </w:r>
      <w:r>
        <w:rPr>
          <w:sz w:val="22"/>
          <w:szCs w:val="22"/>
        </w:rPr>
        <w:t>09</w:t>
      </w:r>
      <w:r w:rsidR="007776A4" w:rsidRPr="0023677E">
        <w:rPr>
          <w:sz w:val="22"/>
          <w:szCs w:val="22"/>
        </w:rPr>
        <w:t>/2024</w:t>
      </w:r>
      <w:r w:rsidR="007776A4" w:rsidRPr="0023677E">
        <w:rPr>
          <w:sz w:val="22"/>
          <w:szCs w:val="22"/>
        </w:rPr>
        <w:tab/>
      </w:r>
      <w:r w:rsidR="007776A4" w:rsidRPr="0023677E">
        <w:rPr>
          <w:sz w:val="22"/>
          <w:szCs w:val="22"/>
        </w:rPr>
        <w:tab/>
      </w:r>
      <w:r w:rsidR="007776A4" w:rsidRPr="0023677E">
        <w:rPr>
          <w:sz w:val="22"/>
          <w:szCs w:val="22"/>
        </w:rPr>
        <w:tab/>
      </w:r>
      <w:r w:rsidR="007776A4" w:rsidRPr="0023677E">
        <w:rPr>
          <w:sz w:val="22"/>
          <w:szCs w:val="22"/>
        </w:rPr>
        <w:tab/>
      </w:r>
      <w:r w:rsidR="007776A4" w:rsidRPr="0023677E">
        <w:rPr>
          <w:sz w:val="22"/>
          <w:szCs w:val="22"/>
        </w:rPr>
        <w:tab/>
      </w:r>
      <w:r w:rsidR="007776A4">
        <w:rPr>
          <w:sz w:val="22"/>
          <w:szCs w:val="22"/>
        </w:rPr>
        <w:t xml:space="preserve">     </w:t>
      </w:r>
      <w:r>
        <w:rPr>
          <w:sz w:val="22"/>
          <w:szCs w:val="22"/>
        </w:rPr>
        <w:t xml:space="preserve">  </w:t>
      </w:r>
      <w:r w:rsidR="007776A4" w:rsidRPr="0023677E">
        <w:rPr>
          <w:sz w:val="22"/>
          <w:szCs w:val="22"/>
        </w:rPr>
        <w:t>Presented by</w:t>
      </w:r>
      <w:r w:rsidR="007776A4">
        <w:rPr>
          <w:sz w:val="22"/>
          <w:szCs w:val="22"/>
        </w:rPr>
        <w:t xml:space="preserve">:  </w:t>
      </w:r>
      <w:r w:rsidR="00B24C09">
        <w:rPr>
          <w:sz w:val="22"/>
          <w:szCs w:val="22"/>
        </w:rPr>
        <w:t>Mrs. Thompson</w:t>
      </w:r>
    </w:p>
    <w:p w14:paraId="39ABF470" w14:textId="77777777" w:rsidR="005465A8" w:rsidRDefault="005465A8" w:rsidP="00150992">
      <w:pPr>
        <w:widowControl/>
        <w:jc w:val="both"/>
      </w:pPr>
    </w:p>
    <w:p w14:paraId="14CD36F2" w14:textId="77777777" w:rsidR="002B40DB" w:rsidRDefault="002B40DB" w:rsidP="00150992">
      <w:pPr>
        <w:widowControl/>
        <w:jc w:val="both"/>
      </w:pPr>
    </w:p>
    <w:p w14:paraId="1FC1959E" w14:textId="39C278FF" w:rsidR="004432AD" w:rsidRDefault="00E76739" w:rsidP="00150992">
      <w:pPr>
        <w:widowControl/>
        <w:jc w:val="center"/>
        <w:rPr>
          <w:b/>
        </w:rPr>
      </w:pPr>
      <w:r>
        <w:rPr>
          <w:b/>
        </w:rPr>
        <w:t>ORDINANCE</w:t>
      </w:r>
      <w:r w:rsidR="00150992">
        <w:rPr>
          <w:b/>
        </w:rPr>
        <w:t xml:space="preserve"> NO</w:t>
      </w:r>
      <w:r w:rsidR="004432AD">
        <w:rPr>
          <w:b/>
        </w:rPr>
        <w:t xml:space="preserve">. </w:t>
      </w:r>
      <w:r w:rsidR="006F27F0">
        <w:rPr>
          <w:b/>
        </w:rPr>
        <w:t xml:space="preserve"> </w:t>
      </w:r>
      <w:r w:rsidR="007C0186">
        <w:rPr>
          <w:b/>
        </w:rPr>
        <w:t>62</w:t>
      </w:r>
      <w:r w:rsidR="004432AD">
        <w:rPr>
          <w:b/>
        </w:rPr>
        <w:t>-20</w:t>
      </w:r>
      <w:r w:rsidR="00E76608">
        <w:rPr>
          <w:b/>
        </w:rPr>
        <w:t>2</w:t>
      </w:r>
      <w:r w:rsidR="007776A4">
        <w:rPr>
          <w:b/>
        </w:rPr>
        <w:t>4</w:t>
      </w:r>
    </w:p>
    <w:p w14:paraId="60958E9C" w14:textId="77777777" w:rsidR="002B40DB" w:rsidRDefault="002B40DB" w:rsidP="00150992">
      <w:pPr>
        <w:jc w:val="both"/>
      </w:pPr>
    </w:p>
    <w:p w14:paraId="648CEA0F" w14:textId="77777777" w:rsidR="0044150B" w:rsidRDefault="0044150B" w:rsidP="00E76739">
      <w:pPr>
        <w:jc w:val="center"/>
        <w:rPr>
          <w:b/>
        </w:rPr>
      </w:pPr>
      <w:r>
        <w:rPr>
          <w:b/>
        </w:rPr>
        <w:t xml:space="preserve">TITLE:   </w:t>
      </w:r>
      <w:r w:rsidR="007776A4">
        <w:rPr>
          <w:b/>
        </w:rPr>
        <w:t>APPROVAL OF LEASE AGREEMENT</w:t>
      </w:r>
    </w:p>
    <w:p w14:paraId="0CFC372A" w14:textId="77777777" w:rsidR="00E76739" w:rsidRDefault="00E76739" w:rsidP="00E76739">
      <w:pPr>
        <w:jc w:val="center"/>
        <w:rPr>
          <w:b/>
        </w:rPr>
      </w:pPr>
    </w:p>
    <w:p w14:paraId="42DD0772" w14:textId="77777777" w:rsidR="004432AD" w:rsidRDefault="00E76739" w:rsidP="00150992">
      <w:pPr>
        <w:widowControl/>
        <w:ind w:firstLine="720"/>
        <w:jc w:val="both"/>
        <w:rPr>
          <w:b/>
        </w:rPr>
      </w:pPr>
      <w:r>
        <w:rPr>
          <w:b/>
        </w:rPr>
        <w:t xml:space="preserve">AN ORDINANCE AUTHORIZING THE MAYOR TO ENTER INTO </w:t>
      </w:r>
      <w:r w:rsidR="007776A4">
        <w:rPr>
          <w:b/>
        </w:rPr>
        <w:t>A LEASE AGREEMENT WITH HISTORIC HERALD-POWELL LLC. FOR THE PROPERTIES KNOWN AS 459-467 WEST TUSCARAWAS AVENUE AND 94 WOOSTER ROAD NORTH COMMONLY KNOWN AS THE COX-POWELL-HERALD BUILDINGS</w:t>
      </w:r>
      <w:r w:rsidR="00150992">
        <w:rPr>
          <w:b/>
        </w:rPr>
        <w:t xml:space="preserve"> AND DECLARING AN EMERGENCY.</w:t>
      </w:r>
    </w:p>
    <w:p w14:paraId="34737B4E" w14:textId="77777777" w:rsidR="002B40DB" w:rsidRDefault="002B40DB" w:rsidP="00150992">
      <w:pPr>
        <w:widowControl/>
        <w:ind w:firstLine="720"/>
        <w:jc w:val="both"/>
        <w:rPr>
          <w:b/>
        </w:rPr>
      </w:pPr>
    </w:p>
    <w:p w14:paraId="4D4E1F79" w14:textId="77777777" w:rsidR="004432AD" w:rsidRDefault="004432AD" w:rsidP="00150992">
      <w:pPr>
        <w:widowControl/>
        <w:ind w:firstLine="720"/>
        <w:jc w:val="both"/>
      </w:pPr>
      <w:r>
        <w:rPr>
          <w:b/>
        </w:rPr>
        <w:t xml:space="preserve">NOW, THEREFORE, BE IT ORDAINED </w:t>
      </w:r>
      <w:r>
        <w:t>by the Council of the City of Barberton, State of Ohio:</w:t>
      </w:r>
    </w:p>
    <w:p w14:paraId="491A5161" w14:textId="77777777" w:rsidR="004432AD" w:rsidRDefault="004432AD" w:rsidP="00150992">
      <w:pPr>
        <w:widowControl/>
        <w:ind w:firstLine="720"/>
        <w:jc w:val="both"/>
      </w:pPr>
    </w:p>
    <w:p w14:paraId="11B0C9B6" w14:textId="77777777" w:rsidR="004432AD" w:rsidRDefault="003C4431" w:rsidP="00150992">
      <w:pPr>
        <w:widowControl/>
        <w:ind w:firstLine="720"/>
        <w:jc w:val="both"/>
      </w:pPr>
      <w:r>
        <w:rPr>
          <w:b/>
        </w:rPr>
        <w:t xml:space="preserve"> </w:t>
      </w:r>
      <w:r w:rsidR="004432AD">
        <w:rPr>
          <w:b/>
        </w:rPr>
        <w:t>SECTION 1.</w:t>
      </w:r>
      <w:r w:rsidR="004432AD">
        <w:t xml:space="preserve">  </w:t>
      </w:r>
      <w:r w:rsidR="00150992">
        <w:t xml:space="preserve">That the Mayor is hereby authorized to </w:t>
      </w:r>
      <w:r w:rsidR="00E76739">
        <w:t xml:space="preserve">enter into a </w:t>
      </w:r>
      <w:r w:rsidR="007776A4">
        <w:t xml:space="preserve">lease agreement by and between the City of Barberton, Ohio (Landlord) and Historic Herald-Powell </w:t>
      </w:r>
      <w:proofErr w:type="gramStart"/>
      <w:r w:rsidR="007776A4">
        <w:t>LLC,  an</w:t>
      </w:r>
      <w:proofErr w:type="gramEnd"/>
      <w:r w:rsidR="007776A4">
        <w:t xml:space="preserve"> Ohio Limited Liability Company (Tenant).    </w:t>
      </w:r>
    </w:p>
    <w:p w14:paraId="46370BEE" w14:textId="77777777" w:rsidR="003C4431" w:rsidRDefault="003C4431" w:rsidP="00150992">
      <w:pPr>
        <w:widowControl/>
        <w:ind w:firstLine="720"/>
        <w:jc w:val="both"/>
      </w:pPr>
    </w:p>
    <w:p w14:paraId="48D187DF" w14:textId="77777777" w:rsidR="003C4431" w:rsidRDefault="004432AD" w:rsidP="00150992">
      <w:pPr>
        <w:widowControl/>
        <w:ind w:firstLine="720"/>
        <w:jc w:val="both"/>
      </w:pPr>
      <w:r>
        <w:t xml:space="preserve"> </w:t>
      </w:r>
      <w:r w:rsidR="003C4431">
        <w:rPr>
          <w:b/>
        </w:rPr>
        <w:t>SECTION 2.</w:t>
      </w:r>
      <w:r w:rsidR="003C4431">
        <w:t xml:space="preserve">  </w:t>
      </w:r>
      <w:r w:rsidR="005514C2">
        <w:t xml:space="preserve">That it is hereby found and determined that all formal actions of this Council concerning and relating to the passage of this ordinance were taken in an open meeting of this Council and that all deliberations of this Council and of any of </w:t>
      </w:r>
      <w:proofErr w:type="spellStart"/>
      <w:r w:rsidR="005514C2">
        <w:t>it’s</w:t>
      </w:r>
      <w:proofErr w:type="spellEnd"/>
      <w:r w:rsidR="005514C2">
        <w:t xml:space="preserve"> committees that resulted in such formal action were meetings open to the public in compliance with the law.</w:t>
      </w:r>
    </w:p>
    <w:p w14:paraId="29564AC2" w14:textId="77777777" w:rsidR="004432AD" w:rsidRDefault="004432AD" w:rsidP="00150992">
      <w:pPr>
        <w:widowControl/>
        <w:ind w:firstLine="720"/>
        <w:jc w:val="both"/>
      </w:pPr>
    </w:p>
    <w:p w14:paraId="6E7EB8A9" w14:textId="707721A7" w:rsidR="004432AD" w:rsidRDefault="004432AD" w:rsidP="00150992">
      <w:pPr>
        <w:widowControl/>
        <w:ind w:firstLine="720"/>
        <w:jc w:val="both"/>
      </w:pPr>
      <w:r>
        <w:rPr>
          <w:b/>
        </w:rPr>
        <w:t xml:space="preserve">SECTION </w:t>
      </w:r>
      <w:r w:rsidR="003C4431">
        <w:rPr>
          <w:b/>
        </w:rPr>
        <w:t>3</w:t>
      </w:r>
      <w:r>
        <w:rPr>
          <w:b/>
        </w:rPr>
        <w:t>.</w:t>
      </w:r>
      <w:r>
        <w:t xml:space="preserve">  </w:t>
      </w:r>
      <w:r w:rsidR="005514C2">
        <w:t xml:space="preserve">That this ordinance is hereby declared to be an emergency measure necessary for the immediate preservation of the public peace, health, safety, convenience and welfare of the City of Barberton and the inhabitants thereof, provided it receives the necessary votes required by the City Charter, shall be in full force and effect from and after </w:t>
      </w:r>
      <w:proofErr w:type="spellStart"/>
      <w:r w:rsidR="005514C2">
        <w:t>it’s</w:t>
      </w:r>
      <w:proofErr w:type="spellEnd"/>
      <w:r w:rsidR="005514C2">
        <w:t xml:space="preserve"> passage and approval; </w:t>
      </w:r>
      <w:proofErr w:type="gramStart"/>
      <w:r w:rsidR="005514C2">
        <w:t>otherwise</w:t>
      </w:r>
      <w:proofErr w:type="gramEnd"/>
      <w:r w:rsidR="005514C2">
        <w:t xml:space="preserve"> to be in full force and effect from and after the earliest period allowed by law.</w:t>
      </w:r>
    </w:p>
    <w:p w14:paraId="0E7F107A" w14:textId="77777777" w:rsidR="004432AD" w:rsidRDefault="004432AD" w:rsidP="00150992">
      <w:pPr>
        <w:widowControl/>
        <w:ind w:firstLine="720"/>
        <w:jc w:val="both"/>
      </w:pPr>
    </w:p>
    <w:p w14:paraId="3BA7CD25" w14:textId="77777777" w:rsidR="002B40DB" w:rsidRDefault="002B40DB" w:rsidP="00150992">
      <w:pPr>
        <w:widowControl/>
        <w:jc w:val="both"/>
      </w:pPr>
    </w:p>
    <w:p w14:paraId="2F75E074" w14:textId="77777777" w:rsidR="00A66D74" w:rsidRDefault="00A66D74" w:rsidP="00150992">
      <w:pPr>
        <w:widowControl/>
        <w:jc w:val="both"/>
      </w:pPr>
    </w:p>
    <w:p w14:paraId="58309E14" w14:textId="33FE36B7" w:rsidR="00241208" w:rsidRDefault="004432AD" w:rsidP="00150992">
      <w:pPr>
        <w:widowControl/>
        <w:ind w:left="720" w:firstLine="720"/>
        <w:jc w:val="both"/>
      </w:pPr>
      <w:r>
        <w:t xml:space="preserve">       </w:t>
      </w:r>
      <w:r w:rsidR="002F07F1">
        <w:tab/>
        <w:t xml:space="preserve">   </w:t>
      </w:r>
      <w:r w:rsidR="0099467A">
        <w:t xml:space="preserve">       </w:t>
      </w:r>
      <w:proofErr w:type="gramStart"/>
      <w:r w:rsidR="00F833F2">
        <w:t>Passed</w:t>
      </w:r>
      <w:r w:rsidR="0099467A">
        <w:t xml:space="preserve"> </w:t>
      </w:r>
      <w:r w:rsidR="00B34665">
        <w:rPr>
          <w:u w:val="single"/>
        </w:rPr>
        <w:t xml:space="preserve"> July</w:t>
      </w:r>
      <w:proofErr w:type="gramEnd"/>
      <w:r w:rsidR="00B34665">
        <w:rPr>
          <w:u w:val="single"/>
        </w:rPr>
        <w:t xml:space="preserve"> 22, 2024  </w:t>
      </w:r>
    </w:p>
    <w:p w14:paraId="5C2D3A3C" w14:textId="77777777" w:rsidR="005514C2" w:rsidRDefault="005514C2" w:rsidP="00150992">
      <w:pPr>
        <w:widowControl/>
        <w:ind w:left="720" w:firstLine="720"/>
        <w:jc w:val="both"/>
      </w:pPr>
    </w:p>
    <w:p w14:paraId="4E1FE8E3" w14:textId="77777777" w:rsidR="004432AD" w:rsidRDefault="004432AD" w:rsidP="00150992">
      <w:pPr>
        <w:widowControl/>
        <w:ind w:firstLine="720"/>
        <w:jc w:val="both"/>
      </w:pPr>
    </w:p>
    <w:p w14:paraId="3936252E" w14:textId="77777777" w:rsidR="004432AD" w:rsidRDefault="004432AD" w:rsidP="00150992">
      <w:pPr>
        <w:widowControl/>
        <w:ind w:firstLine="720"/>
        <w:jc w:val="both"/>
      </w:pPr>
      <w:r>
        <w:t>______________</w:t>
      </w:r>
      <w:r w:rsidR="00241208">
        <w:t>________________      ___</w:t>
      </w:r>
      <w:r>
        <w:t>______________________________</w:t>
      </w:r>
    </w:p>
    <w:p w14:paraId="6D3D31F2" w14:textId="77777777" w:rsidR="004432AD" w:rsidRDefault="00241208" w:rsidP="00150992">
      <w:pPr>
        <w:widowControl/>
        <w:ind w:firstLine="720"/>
        <w:jc w:val="both"/>
      </w:pPr>
      <w:r>
        <w:t>Clerk of Council</w:t>
      </w:r>
      <w:r>
        <w:tab/>
      </w:r>
      <w:r>
        <w:tab/>
      </w:r>
      <w:r>
        <w:tab/>
        <w:t xml:space="preserve">      </w:t>
      </w:r>
      <w:r w:rsidR="004432AD">
        <w:t>President of Council</w:t>
      </w:r>
    </w:p>
    <w:p w14:paraId="5FB201C1" w14:textId="77777777" w:rsidR="00241208" w:rsidRDefault="00241208" w:rsidP="00150992">
      <w:pPr>
        <w:widowControl/>
        <w:ind w:firstLine="720"/>
        <w:jc w:val="both"/>
      </w:pPr>
    </w:p>
    <w:p w14:paraId="4AFA383B" w14:textId="77777777" w:rsidR="004432AD" w:rsidRDefault="004432AD" w:rsidP="00150992">
      <w:pPr>
        <w:widowControl/>
        <w:ind w:firstLine="720"/>
        <w:jc w:val="both"/>
      </w:pPr>
    </w:p>
    <w:p w14:paraId="7C4C1795" w14:textId="77777777" w:rsidR="004432AD" w:rsidRDefault="004432AD" w:rsidP="00150992">
      <w:pPr>
        <w:widowControl/>
        <w:ind w:firstLine="720"/>
        <w:jc w:val="both"/>
      </w:pPr>
      <w:r>
        <w:tab/>
        <w:t xml:space="preserve">       </w:t>
      </w:r>
      <w:r w:rsidR="002F07F1">
        <w:tab/>
        <w:t xml:space="preserve">   </w:t>
      </w:r>
      <w:r>
        <w:t>Approved ____________________________ 20</w:t>
      </w:r>
      <w:r w:rsidR="00B51089">
        <w:t>2</w:t>
      </w:r>
      <w:r w:rsidR="007776A4">
        <w:t>4</w:t>
      </w:r>
    </w:p>
    <w:p w14:paraId="0E319B67" w14:textId="77777777" w:rsidR="00241208" w:rsidRDefault="00241208" w:rsidP="00150992">
      <w:pPr>
        <w:widowControl/>
        <w:ind w:firstLine="720"/>
        <w:jc w:val="both"/>
      </w:pPr>
    </w:p>
    <w:p w14:paraId="20238407" w14:textId="77777777" w:rsidR="004432AD" w:rsidRDefault="004432AD" w:rsidP="00150992">
      <w:pPr>
        <w:widowControl/>
        <w:ind w:firstLine="720"/>
        <w:jc w:val="both"/>
      </w:pPr>
    </w:p>
    <w:p w14:paraId="0D8CD092" w14:textId="77777777" w:rsidR="004432AD" w:rsidRDefault="00241208" w:rsidP="00150992">
      <w:pPr>
        <w:widowControl/>
        <w:ind w:firstLine="720"/>
        <w:jc w:val="both"/>
      </w:pPr>
      <w:r>
        <w:tab/>
      </w:r>
      <w:r>
        <w:tab/>
      </w:r>
      <w:r>
        <w:tab/>
      </w:r>
      <w:r>
        <w:tab/>
      </w:r>
      <w:r>
        <w:tab/>
        <w:t xml:space="preserve">      ___</w:t>
      </w:r>
      <w:r w:rsidR="004432AD">
        <w:t>______________________________</w:t>
      </w:r>
    </w:p>
    <w:p w14:paraId="6E2A2436" w14:textId="77777777" w:rsidR="004432AD" w:rsidRDefault="00241208" w:rsidP="00150992">
      <w:pPr>
        <w:widowControl/>
        <w:ind w:left="720" w:firstLine="720"/>
        <w:jc w:val="both"/>
      </w:pPr>
      <w:r>
        <w:tab/>
      </w:r>
      <w:r>
        <w:tab/>
      </w:r>
      <w:r>
        <w:tab/>
      </w:r>
      <w:r>
        <w:tab/>
        <w:t xml:space="preserve">      </w:t>
      </w:r>
      <w:r w:rsidR="004432AD">
        <w:t>Mayor</w:t>
      </w:r>
    </w:p>
    <w:sectPr w:rsidR="004432AD" w:rsidSect="007C0186">
      <w:headerReference w:type="even" r:id="rId6"/>
      <w:headerReference w:type="default" r:id="rId7"/>
      <w:footerReference w:type="even" r:id="rId8"/>
      <w:footerReference w:type="default" r:id="rId9"/>
      <w:headerReference w:type="first" r:id="rId10"/>
      <w:footerReference w:type="first" r:id="rId11"/>
      <w:endnotePr>
        <w:numFmt w:val="decimal"/>
      </w:endnotePr>
      <w:pgSz w:w="12240" w:h="20160" w:code="5"/>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847FE" w14:textId="77777777" w:rsidR="004143F7" w:rsidRDefault="004143F7" w:rsidP="0044150B">
      <w:r>
        <w:separator/>
      </w:r>
    </w:p>
  </w:endnote>
  <w:endnote w:type="continuationSeparator" w:id="0">
    <w:p w14:paraId="2F37BA5B" w14:textId="77777777" w:rsidR="004143F7" w:rsidRDefault="004143F7" w:rsidP="0044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1CA9" w14:textId="77777777" w:rsidR="0044150B" w:rsidRDefault="00441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82BC" w14:textId="77777777" w:rsidR="0044150B" w:rsidRDefault="00441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7972" w14:textId="77777777" w:rsidR="0044150B" w:rsidRDefault="00441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2E24" w14:textId="77777777" w:rsidR="004143F7" w:rsidRDefault="004143F7" w:rsidP="0044150B">
      <w:r>
        <w:separator/>
      </w:r>
    </w:p>
  </w:footnote>
  <w:footnote w:type="continuationSeparator" w:id="0">
    <w:p w14:paraId="2527911C" w14:textId="77777777" w:rsidR="004143F7" w:rsidRDefault="004143F7" w:rsidP="00441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70D0" w14:textId="77777777" w:rsidR="0044150B" w:rsidRDefault="00441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9A84" w14:textId="42CE7A10" w:rsidR="0044150B" w:rsidRDefault="004415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8A54" w14:textId="77777777" w:rsidR="0044150B" w:rsidRDefault="004415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BB"/>
    <w:rsid w:val="0004039F"/>
    <w:rsid w:val="00041359"/>
    <w:rsid w:val="00053AEC"/>
    <w:rsid w:val="00056D03"/>
    <w:rsid w:val="00077B9D"/>
    <w:rsid w:val="00084F6C"/>
    <w:rsid w:val="000B00F1"/>
    <w:rsid w:val="000E6340"/>
    <w:rsid w:val="00150992"/>
    <w:rsid w:val="001A33CE"/>
    <w:rsid w:val="001B2A8A"/>
    <w:rsid w:val="001E665A"/>
    <w:rsid w:val="001F7041"/>
    <w:rsid w:val="00241208"/>
    <w:rsid w:val="002A189C"/>
    <w:rsid w:val="002B0A88"/>
    <w:rsid w:val="002B40DB"/>
    <w:rsid w:val="002F07F1"/>
    <w:rsid w:val="002F4107"/>
    <w:rsid w:val="0030043A"/>
    <w:rsid w:val="00314B14"/>
    <w:rsid w:val="003227BB"/>
    <w:rsid w:val="00330E0F"/>
    <w:rsid w:val="00347326"/>
    <w:rsid w:val="00385779"/>
    <w:rsid w:val="003911F4"/>
    <w:rsid w:val="003C4431"/>
    <w:rsid w:val="00404586"/>
    <w:rsid w:val="00412735"/>
    <w:rsid w:val="004143F7"/>
    <w:rsid w:val="0044150B"/>
    <w:rsid w:val="004432AD"/>
    <w:rsid w:val="004A3474"/>
    <w:rsid w:val="004D02FB"/>
    <w:rsid w:val="004E04BB"/>
    <w:rsid w:val="005465A8"/>
    <w:rsid w:val="00547A63"/>
    <w:rsid w:val="005514C2"/>
    <w:rsid w:val="005B7D14"/>
    <w:rsid w:val="00602538"/>
    <w:rsid w:val="006273C3"/>
    <w:rsid w:val="006447BB"/>
    <w:rsid w:val="00680C5D"/>
    <w:rsid w:val="00696083"/>
    <w:rsid w:val="006B430F"/>
    <w:rsid w:val="006F27F0"/>
    <w:rsid w:val="007149E3"/>
    <w:rsid w:val="00772629"/>
    <w:rsid w:val="007776A4"/>
    <w:rsid w:val="007A76C7"/>
    <w:rsid w:val="007B2EF6"/>
    <w:rsid w:val="007C0186"/>
    <w:rsid w:val="007F6D45"/>
    <w:rsid w:val="008A4055"/>
    <w:rsid w:val="00971E6D"/>
    <w:rsid w:val="009733BD"/>
    <w:rsid w:val="00990537"/>
    <w:rsid w:val="00990776"/>
    <w:rsid w:val="0099467A"/>
    <w:rsid w:val="009D0EEA"/>
    <w:rsid w:val="009E47D3"/>
    <w:rsid w:val="009E5642"/>
    <w:rsid w:val="009E65D0"/>
    <w:rsid w:val="00A65D8C"/>
    <w:rsid w:val="00A66D74"/>
    <w:rsid w:val="00AB3D67"/>
    <w:rsid w:val="00AB4BF3"/>
    <w:rsid w:val="00AD6E65"/>
    <w:rsid w:val="00B04BE1"/>
    <w:rsid w:val="00B24C09"/>
    <w:rsid w:val="00B34665"/>
    <w:rsid w:val="00B51089"/>
    <w:rsid w:val="00B62568"/>
    <w:rsid w:val="00B80682"/>
    <w:rsid w:val="00BB27E9"/>
    <w:rsid w:val="00BF2827"/>
    <w:rsid w:val="00BF6CBC"/>
    <w:rsid w:val="00C3264D"/>
    <w:rsid w:val="00C912CD"/>
    <w:rsid w:val="00CB743D"/>
    <w:rsid w:val="00CC2B8A"/>
    <w:rsid w:val="00CD7E20"/>
    <w:rsid w:val="00CF006A"/>
    <w:rsid w:val="00D06A87"/>
    <w:rsid w:val="00D14078"/>
    <w:rsid w:val="00D56BE9"/>
    <w:rsid w:val="00E12F7C"/>
    <w:rsid w:val="00E51CE6"/>
    <w:rsid w:val="00E53610"/>
    <w:rsid w:val="00E55AD7"/>
    <w:rsid w:val="00E64187"/>
    <w:rsid w:val="00E6421B"/>
    <w:rsid w:val="00E7339B"/>
    <w:rsid w:val="00E76608"/>
    <w:rsid w:val="00E76739"/>
    <w:rsid w:val="00EC6A91"/>
    <w:rsid w:val="00EE12BE"/>
    <w:rsid w:val="00F25CB6"/>
    <w:rsid w:val="00F51103"/>
    <w:rsid w:val="00F833F2"/>
    <w:rsid w:val="00F9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3A07D03"/>
  <w15:chartTrackingRefBased/>
  <w15:docId w15:val="{60314E67-E325-4AB9-99DF-2A43A043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Heading1">
    <w:name w:val="heading 1"/>
    <w:basedOn w:val="Normal"/>
    <w:next w:val="Normal"/>
    <w:qFormat/>
    <w:pPr>
      <w:keepNext/>
      <w:widowControl/>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5A8"/>
    <w:rPr>
      <w:rFonts w:ascii="Tahoma" w:hAnsi="Tahoma" w:cs="Tahoma"/>
      <w:sz w:val="16"/>
      <w:szCs w:val="16"/>
    </w:rPr>
  </w:style>
  <w:style w:type="paragraph" w:styleId="Header">
    <w:name w:val="header"/>
    <w:basedOn w:val="Normal"/>
    <w:link w:val="HeaderChar"/>
    <w:rsid w:val="0044150B"/>
    <w:pPr>
      <w:tabs>
        <w:tab w:val="center" w:pos="4680"/>
        <w:tab w:val="right" w:pos="9360"/>
      </w:tabs>
    </w:pPr>
  </w:style>
  <w:style w:type="character" w:customStyle="1" w:styleId="HeaderChar">
    <w:name w:val="Header Char"/>
    <w:link w:val="Header"/>
    <w:rsid w:val="0044150B"/>
    <w:rPr>
      <w:sz w:val="24"/>
    </w:rPr>
  </w:style>
  <w:style w:type="paragraph" w:styleId="Footer">
    <w:name w:val="footer"/>
    <w:basedOn w:val="Normal"/>
    <w:link w:val="FooterChar"/>
    <w:rsid w:val="0044150B"/>
    <w:pPr>
      <w:tabs>
        <w:tab w:val="center" w:pos="4680"/>
        <w:tab w:val="right" w:pos="9360"/>
      </w:tabs>
    </w:pPr>
  </w:style>
  <w:style w:type="character" w:customStyle="1" w:styleId="FooterChar">
    <w:name w:val="Footer Char"/>
    <w:link w:val="Footer"/>
    <w:rsid w:val="004415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MJB:lml______      Presented by:  Mr</vt:lpstr>
    </vt:vector>
  </TitlesOfParts>
  <Company>City of Barberton</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MJB:lml______      Presented by:  Mr</dc:title>
  <dc:subject/>
  <dc:creator>Authorized User</dc:creator>
  <cp:keywords/>
  <cp:lastModifiedBy>Laura Ries-Price</cp:lastModifiedBy>
  <cp:revision>4</cp:revision>
  <cp:lastPrinted>2024-07-10T12:24:00Z</cp:lastPrinted>
  <dcterms:created xsi:type="dcterms:W3CDTF">2024-07-10T12:28:00Z</dcterms:created>
  <dcterms:modified xsi:type="dcterms:W3CDTF">2024-07-22T23:16:00Z</dcterms:modified>
</cp:coreProperties>
</file>