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784E" w14:textId="0F30B715" w:rsidR="0040076A" w:rsidRPr="002F507D" w:rsidRDefault="0040076A">
      <w:pPr>
        <w:spacing w:before="70"/>
        <w:ind w:left="440"/>
        <w:rPr>
          <w:sz w:val="22"/>
          <w:szCs w:val="22"/>
        </w:rPr>
      </w:pPr>
      <w:r w:rsidRPr="002F507D">
        <w:rPr>
          <w:sz w:val="22"/>
          <w:szCs w:val="22"/>
        </w:rPr>
        <w:t>LOM:hkr</w:t>
      </w:r>
      <w:r w:rsidRPr="002F507D">
        <w:rPr>
          <w:sz w:val="22"/>
          <w:szCs w:val="22"/>
        </w:rPr>
        <w:tab/>
      </w:r>
      <w:r w:rsidRPr="002F507D">
        <w:rPr>
          <w:sz w:val="22"/>
          <w:szCs w:val="22"/>
        </w:rPr>
        <w:tab/>
      </w:r>
      <w:r w:rsidRPr="002F507D">
        <w:rPr>
          <w:sz w:val="22"/>
          <w:szCs w:val="22"/>
        </w:rPr>
        <w:tab/>
      </w:r>
      <w:r w:rsidRPr="002F507D">
        <w:rPr>
          <w:sz w:val="22"/>
          <w:szCs w:val="22"/>
        </w:rPr>
        <w:tab/>
      </w:r>
      <w:r w:rsidRPr="002F507D">
        <w:rPr>
          <w:sz w:val="22"/>
          <w:szCs w:val="22"/>
        </w:rPr>
        <w:tab/>
      </w:r>
      <w:r w:rsidRPr="002F507D">
        <w:rPr>
          <w:sz w:val="22"/>
          <w:szCs w:val="22"/>
        </w:rPr>
        <w:tab/>
        <w:t xml:space="preserve">       </w:t>
      </w:r>
    </w:p>
    <w:p w14:paraId="3EEA2732" w14:textId="451569D9" w:rsidR="007A2C49" w:rsidRPr="002F507D" w:rsidRDefault="0040076A">
      <w:pPr>
        <w:spacing w:before="70"/>
        <w:ind w:left="440"/>
        <w:rPr>
          <w:sz w:val="22"/>
          <w:szCs w:val="22"/>
        </w:rPr>
      </w:pPr>
      <w:r w:rsidRPr="002F507D">
        <w:rPr>
          <w:sz w:val="22"/>
          <w:szCs w:val="22"/>
        </w:rPr>
        <w:t>08/27/2024</w:t>
      </w:r>
      <w:r w:rsidR="007B675D" w:rsidRPr="002F507D">
        <w:rPr>
          <w:sz w:val="22"/>
          <w:szCs w:val="22"/>
        </w:rPr>
        <w:t xml:space="preserve">                                                                </w:t>
      </w:r>
      <w:r w:rsidR="007B675D" w:rsidRPr="002F507D">
        <w:rPr>
          <w:spacing w:val="47"/>
          <w:sz w:val="22"/>
          <w:szCs w:val="22"/>
        </w:rPr>
        <w:t xml:space="preserve"> </w:t>
      </w:r>
      <w:r w:rsidR="00DF45E2">
        <w:rPr>
          <w:spacing w:val="47"/>
          <w:sz w:val="22"/>
          <w:szCs w:val="22"/>
        </w:rPr>
        <w:t xml:space="preserve">    </w:t>
      </w:r>
      <w:r w:rsidR="007B675D" w:rsidRPr="002F507D">
        <w:rPr>
          <w:sz w:val="22"/>
          <w:szCs w:val="22"/>
        </w:rPr>
        <w:t xml:space="preserve">Presented by: </w:t>
      </w:r>
      <w:r w:rsidR="007B675D" w:rsidRPr="002F507D">
        <w:rPr>
          <w:spacing w:val="20"/>
          <w:sz w:val="22"/>
          <w:szCs w:val="22"/>
        </w:rPr>
        <w:t xml:space="preserve"> </w:t>
      </w:r>
      <w:r w:rsidR="0003719D">
        <w:rPr>
          <w:spacing w:val="20"/>
          <w:sz w:val="22"/>
          <w:szCs w:val="22"/>
        </w:rPr>
        <w:t>Mrs. Hager</w:t>
      </w:r>
    </w:p>
    <w:p w14:paraId="37EE815B" w14:textId="77777777" w:rsidR="007A2C49" w:rsidRPr="002F507D" w:rsidRDefault="007A2C49">
      <w:pPr>
        <w:spacing w:before="2" w:line="140" w:lineRule="exact"/>
        <w:rPr>
          <w:sz w:val="22"/>
          <w:szCs w:val="22"/>
        </w:rPr>
      </w:pPr>
    </w:p>
    <w:p w14:paraId="53E551E1" w14:textId="77777777" w:rsidR="007A2C49" w:rsidRPr="002F507D" w:rsidRDefault="007A2C49">
      <w:pPr>
        <w:spacing w:line="200" w:lineRule="exact"/>
        <w:rPr>
          <w:sz w:val="22"/>
          <w:szCs w:val="22"/>
        </w:rPr>
      </w:pPr>
    </w:p>
    <w:p w14:paraId="1F830C11" w14:textId="77777777" w:rsidR="007A2C49" w:rsidRPr="002F507D" w:rsidRDefault="007A2C49">
      <w:pPr>
        <w:spacing w:line="200" w:lineRule="exact"/>
        <w:rPr>
          <w:sz w:val="22"/>
          <w:szCs w:val="22"/>
        </w:rPr>
      </w:pPr>
    </w:p>
    <w:p w14:paraId="0172AE2A" w14:textId="21D714F4" w:rsidR="007A2C49" w:rsidRPr="002F507D" w:rsidRDefault="0040076A">
      <w:pPr>
        <w:ind w:left="2892" w:right="2892"/>
        <w:jc w:val="center"/>
        <w:rPr>
          <w:sz w:val="22"/>
          <w:szCs w:val="22"/>
        </w:rPr>
      </w:pPr>
      <w:r w:rsidRPr="002F507D">
        <w:rPr>
          <w:b/>
          <w:sz w:val="22"/>
          <w:szCs w:val="22"/>
        </w:rPr>
        <w:t xml:space="preserve">RESOLUTION NO. </w:t>
      </w:r>
      <w:r w:rsidR="00AF5A79">
        <w:rPr>
          <w:b/>
          <w:sz w:val="22"/>
          <w:szCs w:val="22"/>
        </w:rPr>
        <w:t>66</w:t>
      </w:r>
      <w:r w:rsidR="00782C98">
        <w:rPr>
          <w:b/>
          <w:sz w:val="22"/>
          <w:szCs w:val="22"/>
        </w:rPr>
        <w:t>-</w:t>
      </w:r>
      <w:r w:rsidRPr="002F507D">
        <w:rPr>
          <w:b/>
          <w:sz w:val="22"/>
          <w:szCs w:val="22"/>
        </w:rPr>
        <w:t>2024</w:t>
      </w:r>
    </w:p>
    <w:p w14:paraId="27902766" w14:textId="77777777" w:rsidR="007A2C49" w:rsidRPr="002F507D" w:rsidRDefault="007A2C49">
      <w:pPr>
        <w:spacing w:before="16" w:line="260" w:lineRule="exact"/>
        <w:rPr>
          <w:sz w:val="22"/>
          <w:szCs w:val="22"/>
        </w:rPr>
      </w:pPr>
    </w:p>
    <w:p w14:paraId="604438FD" w14:textId="77777777" w:rsidR="007A2C49" w:rsidRPr="002F507D" w:rsidRDefault="0040076A">
      <w:pPr>
        <w:ind w:left="1538" w:right="1538"/>
        <w:jc w:val="center"/>
        <w:rPr>
          <w:sz w:val="22"/>
          <w:szCs w:val="22"/>
        </w:rPr>
      </w:pPr>
      <w:r w:rsidRPr="002F507D">
        <w:rPr>
          <w:b/>
          <w:sz w:val="22"/>
          <w:szCs w:val="22"/>
        </w:rPr>
        <w:t>TITLE:  SUICIDE</w:t>
      </w:r>
      <w:r w:rsidR="007B675D" w:rsidRPr="002F507D">
        <w:rPr>
          <w:b/>
          <w:sz w:val="22"/>
          <w:szCs w:val="22"/>
        </w:rPr>
        <w:t xml:space="preserve"> AWARENESS MONTH</w:t>
      </w:r>
    </w:p>
    <w:p w14:paraId="344B2B73" w14:textId="77777777" w:rsidR="007A2C49" w:rsidRPr="002F507D" w:rsidRDefault="007A2C49">
      <w:pPr>
        <w:spacing w:before="16" w:line="260" w:lineRule="exact"/>
        <w:rPr>
          <w:sz w:val="22"/>
          <w:szCs w:val="22"/>
        </w:rPr>
      </w:pPr>
    </w:p>
    <w:p w14:paraId="42CE9B5E" w14:textId="77777777" w:rsidR="007A2C49" w:rsidRPr="002F507D" w:rsidRDefault="007B675D">
      <w:pPr>
        <w:ind w:left="440" w:right="399" w:firstLine="720"/>
        <w:jc w:val="both"/>
        <w:rPr>
          <w:sz w:val="22"/>
          <w:szCs w:val="22"/>
        </w:rPr>
      </w:pPr>
      <w:r w:rsidRPr="002F507D">
        <w:rPr>
          <w:b/>
          <w:sz w:val="22"/>
          <w:szCs w:val="22"/>
        </w:rPr>
        <w:t>A RESOL</w:t>
      </w:r>
      <w:r w:rsidR="005F744D" w:rsidRPr="002F507D">
        <w:rPr>
          <w:b/>
          <w:sz w:val="22"/>
          <w:szCs w:val="22"/>
        </w:rPr>
        <w:t>UTION AUTHORIZING THE MONTH OF SEPTEMBER AS SUICIDE</w:t>
      </w:r>
      <w:r w:rsidRPr="002F507D">
        <w:rPr>
          <w:b/>
          <w:sz w:val="22"/>
          <w:szCs w:val="22"/>
        </w:rPr>
        <w:t xml:space="preserve"> AWARENESS MONTH IN </w:t>
      </w:r>
      <w:r w:rsidR="00F7003B" w:rsidRPr="002F507D">
        <w:rPr>
          <w:b/>
          <w:sz w:val="22"/>
          <w:szCs w:val="22"/>
        </w:rPr>
        <w:t>BARBERTON</w:t>
      </w:r>
      <w:r w:rsidR="00A575DF">
        <w:rPr>
          <w:b/>
          <w:sz w:val="22"/>
          <w:szCs w:val="22"/>
        </w:rPr>
        <w:t>,</w:t>
      </w:r>
      <w:r w:rsidR="00F7003B" w:rsidRPr="002F507D">
        <w:rPr>
          <w:b/>
          <w:sz w:val="22"/>
          <w:szCs w:val="22"/>
        </w:rPr>
        <w:t xml:space="preserve"> </w:t>
      </w:r>
      <w:r w:rsidR="00431B51">
        <w:rPr>
          <w:b/>
          <w:sz w:val="22"/>
          <w:szCs w:val="22"/>
        </w:rPr>
        <w:t xml:space="preserve">WITH THE ESTABLISHMENT OF THE SUMMIT COUNTY SUICIDE PREVENTION COALITION IN </w:t>
      </w:r>
      <w:r w:rsidR="00DF45E2">
        <w:rPr>
          <w:b/>
          <w:sz w:val="22"/>
          <w:szCs w:val="22"/>
        </w:rPr>
        <w:t xml:space="preserve">DECEMBER OF </w:t>
      </w:r>
      <w:r w:rsidR="00431B51">
        <w:rPr>
          <w:b/>
          <w:sz w:val="22"/>
          <w:szCs w:val="22"/>
        </w:rPr>
        <w:t xml:space="preserve">2005 IN AN EFFORT TO COORDINATE LOCAL RESOURCES AND TO INCREASE THE AWARENESS OF </w:t>
      </w:r>
      <w:r w:rsidR="003C6C24">
        <w:rPr>
          <w:b/>
          <w:sz w:val="22"/>
          <w:szCs w:val="22"/>
        </w:rPr>
        <w:t>SUICIDE AS A PUBLIC HEALTH PROGRAM</w:t>
      </w:r>
      <w:r w:rsidRPr="002F507D">
        <w:rPr>
          <w:b/>
          <w:sz w:val="22"/>
          <w:szCs w:val="22"/>
        </w:rPr>
        <w:t>, AND DECLARING AN EMERGENC</w:t>
      </w:r>
      <w:r w:rsidRPr="002F507D">
        <w:rPr>
          <w:b/>
          <w:spacing w:val="1"/>
          <w:sz w:val="22"/>
          <w:szCs w:val="22"/>
        </w:rPr>
        <w:t>Y</w:t>
      </w:r>
      <w:r w:rsidRPr="002F507D">
        <w:rPr>
          <w:b/>
          <w:sz w:val="22"/>
          <w:szCs w:val="22"/>
        </w:rPr>
        <w:t>.</w:t>
      </w:r>
    </w:p>
    <w:p w14:paraId="0B2B2EA8" w14:textId="77777777" w:rsidR="007A2C49" w:rsidRPr="002F507D" w:rsidRDefault="007A2C49">
      <w:pPr>
        <w:spacing w:before="16" w:line="260" w:lineRule="exact"/>
        <w:rPr>
          <w:sz w:val="22"/>
          <w:szCs w:val="22"/>
        </w:rPr>
      </w:pPr>
    </w:p>
    <w:p w14:paraId="12A99DC7" w14:textId="77777777" w:rsidR="007A2C49" w:rsidRPr="002F507D" w:rsidRDefault="007B675D">
      <w:pPr>
        <w:ind w:left="440" w:right="399" w:firstLine="720"/>
        <w:jc w:val="both"/>
        <w:rPr>
          <w:sz w:val="22"/>
          <w:szCs w:val="22"/>
        </w:rPr>
      </w:pPr>
      <w:r w:rsidRPr="002F507D">
        <w:rPr>
          <w:b/>
          <w:sz w:val="22"/>
          <w:szCs w:val="22"/>
        </w:rPr>
        <w:t xml:space="preserve">WHEREAS,  </w:t>
      </w:r>
      <w:r w:rsidR="00CA50D8" w:rsidRPr="002F507D">
        <w:rPr>
          <w:sz w:val="22"/>
          <w:szCs w:val="22"/>
        </w:rPr>
        <w:t xml:space="preserve">the Summit County Suicide Prevention Coalition is made up of volunteers from all walks of life, from professionals to community members, some who have survived the loss of a loved one to suicide or want to help prevent one; and </w:t>
      </w:r>
    </w:p>
    <w:p w14:paraId="10169E5B" w14:textId="77777777" w:rsidR="00CA50D8" w:rsidRPr="002F507D" w:rsidRDefault="00CA50D8">
      <w:pPr>
        <w:ind w:left="440" w:right="399" w:firstLine="720"/>
        <w:jc w:val="both"/>
        <w:rPr>
          <w:sz w:val="22"/>
          <w:szCs w:val="22"/>
        </w:rPr>
      </w:pPr>
    </w:p>
    <w:p w14:paraId="4EC5D256" w14:textId="77777777" w:rsidR="00CA50D8" w:rsidRPr="002F507D" w:rsidRDefault="00CA50D8">
      <w:pPr>
        <w:ind w:left="440" w:right="399" w:firstLine="720"/>
        <w:jc w:val="both"/>
        <w:rPr>
          <w:sz w:val="22"/>
          <w:szCs w:val="22"/>
        </w:rPr>
      </w:pPr>
      <w:r w:rsidRPr="002F507D">
        <w:rPr>
          <w:b/>
          <w:sz w:val="22"/>
          <w:szCs w:val="22"/>
        </w:rPr>
        <w:t>WHEREAS</w:t>
      </w:r>
      <w:r w:rsidRPr="002F507D">
        <w:rPr>
          <w:sz w:val="22"/>
          <w:szCs w:val="22"/>
        </w:rPr>
        <w:t xml:space="preserve">, </w:t>
      </w:r>
      <w:r w:rsidR="00D76FB0">
        <w:rPr>
          <w:sz w:val="22"/>
          <w:szCs w:val="22"/>
        </w:rPr>
        <w:t xml:space="preserve">acknowledging the Summit County Suicide Prevention Coalition and their second annual </w:t>
      </w:r>
      <w:r w:rsidR="00CC4668" w:rsidRPr="002F507D">
        <w:rPr>
          <w:sz w:val="22"/>
          <w:szCs w:val="22"/>
        </w:rPr>
        <w:t>softball game</w:t>
      </w:r>
      <w:r w:rsidR="00D76FB0">
        <w:rPr>
          <w:sz w:val="22"/>
          <w:szCs w:val="22"/>
        </w:rPr>
        <w:t xml:space="preserve"> against the Stark County Suicide Prevention Coalition</w:t>
      </w:r>
      <w:r w:rsidR="00CC4668" w:rsidRPr="002F507D">
        <w:rPr>
          <w:sz w:val="22"/>
          <w:szCs w:val="22"/>
        </w:rPr>
        <w:t xml:space="preserve"> wit</w:t>
      </w:r>
      <w:r w:rsidR="004C17AC">
        <w:rPr>
          <w:sz w:val="22"/>
          <w:szCs w:val="22"/>
        </w:rPr>
        <w:t xml:space="preserve">h other resources available </w:t>
      </w:r>
      <w:r w:rsidR="00CC4668" w:rsidRPr="002F507D">
        <w:rPr>
          <w:sz w:val="22"/>
          <w:szCs w:val="22"/>
        </w:rPr>
        <w:t xml:space="preserve">will make it more accessible to other people; and </w:t>
      </w:r>
    </w:p>
    <w:p w14:paraId="16231FCF" w14:textId="77777777" w:rsidR="007A2C49" w:rsidRPr="002F507D" w:rsidRDefault="007A2C49">
      <w:pPr>
        <w:spacing w:before="16" w:line="260" w:lineRule="exact"/>
        <w:rPr>
          <w:sz w:val="22"/>
          <w:szCs w:val="22"/>
        </w:rPr>
      </w:pPr>
    </w:p>
    <w:p w14:paraId="5C88179F" w14:textId="77777777" w:rsidR="007A2C49" w:rsidRPr="002F507D" w:rsidRDefault="007B675D">
      <w:pPr>
        <w:ind w:left="1160"/>
        <w:rPr>
          <w:sz w:val="22"/>
          <w:szCs w:val="22"/>
        </w:rPr>
      </w:pPr>
      <w:r w:rsidRPr="002F507D">
        <w:rPr>
          <w:b/>
          <w:sz w:val="22"/>
          <w:szCs w:val="22"/>
        </w:rPr>
        <w:t>NOW,</w:t>
      </w:r>
      <w:r w:rsidRPr="002F507D">
        <w:rPr>
          <w:b/>
          <w:spacing w:val="2"/>
          <w:sz w:val="22"/>
          <w:szCs w:val="22"/>
        </w:rPr>
        <w:t xml:space="preserve"> </w:t>
      </w:r>
      <w:r w:rsidRPr="002F507D">
        <w:rPr>
          <w:b/>
          <w:sz w:val="22"/>
          <w:szCs w:val="22"/>
        </w:rPr>
        <w:t>THEREFORE,</w:t>
      </w:r>
      <w:r w:rsidRPr="002F507D">
        <w:rPr>
          <w:b/>
          <w:spacing w:val="2"/>
          <w:sz w:val="22"/>
          <w:szCs w:val="22"/>
        </w:rPr>
        <w:t xml:space="preserve"> </w:t>
      </w:r>
      <w:r w:rsidRPr="002F507D">
        <w:rPr>
          <w:b/>
          <w:sz w:val="22"/>
          <w:szCs w:val="22"/>
        </w:rPr>
        <w:t>BE</w:t>
      </w:r>
      <w:r w:rsidRPr="002F507D">
        <w:rPr>
          <w:b/>
          <w:spacing w:val="2"/>
          <w:sz w:val="22"/>
          <w:szCs w:val="22"/>
        </w:rPr>
        <w:t xml:space="preserve"> </w:t>
      </w:r>
      <w:r w:rsidRPr="002F507D">
        <w:rPr>
          <w:b/>
          <w:sz w:val="22"/>
          <w:szCs w:val="22"/>
        </w:rPr>
        <w:t>IT</w:t>
      </w:r>
      <w:r w:rsidRPr="002F507D">
        <w:rPr>
          <w:b/>
          <w:spacing w:val="2"/>
          <w:sz w:val="22"/>
          <w:szCs w:val="22"/>
        </w:rPr>
        <w:t xml:space="preserve"> </w:t>
      </w:r>
      <w:r w:rsidRPr="002F507D">
        <w:rPr>
          <w:b/>
          <w:sz w:val="22"/>
          <w:szCs w:val="22"/>
        </w:rPr>
        <w:t>RESOLVED</w:t>
      </w:r>
      <w:r w:rsidRPr="002F507D">
        <w:rPr>
          <w:b/>
          <w:spacing w:val="2"/>
          <w:sz w:val="22"/>
          <w:szCs w:val="22"/>
        </w:rPr>
        <w:t xml:space="preserve"> </w:t>
      </w:r>
      <w:r w:rsidRPr="002F507D">
        <w:rPr>
          <w:sz w:val="22"/>
          <w:szCs w:val="22"/>
        </w:rPr>
        <w:t>by</w:t>
      </w:r>
      <w:r w:rsidRPr="002F507D">
        <w:rPr>
          <w:spacing w:val="2"/>
          <w:sz w:val="22"/>
          <w:szCs w:val="22"/>
        </w:rPr>
        <w:t xml:space="preserve"> </w:t>
      </w:r>
      <w:r w:rsidRPr="002F507D">
        <w:rPr>
          <w:sz w:val="22"/>
          <w:szCs w:val="22"/>
        </w:rPr>
        <w:t>the</w:t>
      </w:r>
      <w:r w:rsidRPr="002F507D">
        <w:rPr>
          <w:spacing w:val="2"/>
          <w:sz w:val="22"/>
          <w:szCs w:val="22"/>
        </w:rPr>
        <w:t xml:space="preserve"> </w:t>
      </w:r>
      <w:r w:rsidRPr="002F507D">
        <w:rPr>
          <w:sz w:val="22"/>
          <w:szCs w:val="22"/>
        </w:rPr>
        <w:t>Council</w:t>
      </w:r>
      <w:r w:rsidRPr="002F507D">
        <w:rPr>
          <w:spacing w:val="2"/>
          <w:sz w:val="22"/>
          <w:szCs w:val="22"/>
        </w:rPr>
        <w:t xml:space="preserve"> </w:t>
      </w:r>
      <w:r w:rsidRPr="002F507D">
        <w:rPr>
          <w:sz w:val="22"/>
          <w:szCs w:val="22"/>
        </w:rPr>
        <w:t>of</w:t>
      </w:r>
      <w:r w:rsidRPr="002F507D">
        <w:rPr>
          <w:spacing w:val="2"/>
          <w:sz w:val="22"/>
          <w:szCs w:val="22"/>
        </w:rPr>
        <w:t xml:space="preserve"> </w:t>
      </w:r>
      <w:r w:rsidRPr="002F507D">
        <w:rPr>
          <w:sz w:val="22"/>
          <w:szCs w:val="22"/>
        </w:rPr>
        <w:t>the</w:t>
      </w:r>
      <w:r w:rsidRPr="002F507D">
        <w:rPr>
          <w:spacing w:val="2"/>
          <w:sz w:val="22"/>
          <w:szCs w:val="22"/>
        </w:rPr>
        <w:t xml:space="preserve"> </w:t>
      </w:r>
      <w:r w:rsidRPr="002F507D">
        <w:rPr>
          <w:sz w:val="22"/>
          <w:szCs w:val="22"/>
        </w:rPr>
        <w:t>City</w:t>
      </w:r>
      <w:r w:rsidRPr="002F507D">
        <w:rPr>
          <w:spacing w:val="2"/>
          <w:sz w:val="22"/>
          <w:szCs w:val="22"/>
        </w:rPr>
        <w:t xml:space="preserve"> </w:t>
      </w:r>
      <w:r w:rsidRPr="002F507D">
        <w:rPr>
          <w:sz w:val="22"/>
          <w:szCs w:val="22"/>
        </w:rPr>
        <w:t>of</w:t>
      </w:r>
    </w:p>
    <w:p w14:paraId="6BFF1D47" w14:textId="77777777" w:rsidR="007A2C49" w:rsidRPr="002F507D" w:rsidRDefault="007B675D">
      <w:pPr>
        <w:ind w:left="440" w:right="5898"/>
        <w:jc w:val="both"/>
        <w:rPr>
          <w:sz w:val="22"/>
          <w:szCs w:val="22"/>
        </w:rPr>
      </w:pPr>
      <w:r w:rsidRPr="002F507D">
        <w:rPr>
          <w:sz w:val="22"/>
          <w:szCs w:val="22"/>
        </w:rPr>
        <w:t>Barberton, State of</w:t>
      </w:r>
      <w:r w:rsidRPr="002F507D">
        <w:rPr>
          <w:spacing w:val="-2"/>
          <w:sz w:val="22"/>
          <w:szCs w:val="22"/>
        </w:rPr>
        <w:t xml:space="preserve"> </w:t>
      </w:r>
      <w:r w:rsidRPr="002F507D">
        <w:rPr>
          <w:sz w:val="22"/>
          <w:szCs w:val="22"/>
        </w:rPr>
        <w:t>Ohio:</w:t>
      </w:r>
    </w:p>
    <w:p w14:paraId="351329ED" w14:textId="77777777" w:rsidR="007A2C49" w:rsidRPr="002F507D" w:rsidRDefault="007A2C49">
      <w:pPr>
        <w:spacing w:before="16" w:line="260" w:lineRule="exact"/>
        <w:rPr>
          <w:sz w:val="22"/>
          <w:szCs w:val="22"/>
        </w:rPr>
      </w:pPr>
    </w:p>
    <w:p w14:paraId="3B3C29C3" w14:textId="77777777" w:rsidR="007A2C49" w:rsidRPr="002F507D" w:rsidRDefault="007B675D">
      <w:pPr>
        <w:ind w:left="440" w:right="399" w:firstLine="720"/>
        <w:jc w:val="both"/>
        <w:rPr>
          <w:sz w:val="22"/>
          <w:szCs w:val="22"/>
        </w:rPr>
      </w:pPr>
      <w:r w:rsidRPr="002F507D">
        <w:rPr>
          <w:b/>
          <w:sz w:val="22"/>
          <w:szCs w:val="22"/>
        </w:rPr>
        <w:t>SECTION</w:t>
      </w:r>
      <w:r w:rsidRPr="002F507D">
        <w:rPr>
          <w:b/>
          <w:spacing w:val="1"/>
          <w:sz w:val="22"/>
          <w:szCs w:val="22"/>
        </w:rPr>
        <w:t xml:space="preserve"> </w:t>
      </w:r>
      <w:r w:rsidRPr="002F507D">
        <w:rPr>
          <w:b/>
          <w:sz w:val="22"/>
          <w:szCs w:val="22"/>
        </w:rPr>
        <w:t xml:space="preserve">1. </w:t>
      </w:r>
      <w:r w:rsidRPr="002F507D">
        <w:rPr>
          <w:b/>
          <w:spacing w:val="19"/>
          <w:sz w:val="22"/>
          <w:szCs w:val="22"/>
        </w:rPr>
        <w:t xml:space="preserve"> </w:t>
      </w:r>
      <w:r w:rsidRPr="002F507D">
        <w:rPr>
          <w:sz w:val="22"/>
          <w:szCs w:val="22"/>
        </w:rPr>
        <w:t>That the Council of the City of Barberton hereby</w:t>
      </w:r>
      <w:r w:rsidRPr="002F507D">
        <w:rPr>
          <w:spacing w:val="1"/>
          <w:sz w:val="22"/>
          <w:szCs w:val="22"/>
        </w:rPr>
        <w:t xml:space="preserve"> </w:t>
      </w:r>
      <w:r w:rsidR="00CC4668" w:rsidRPr="002F507D">
        <w:rPr>
          <w:sz w:val="22"/>
          <w:szCs w:val="22"/>
        </w:rPr>
        <w:t>declares the month of September as Suicide</w:t>
      </w:r>
      <w:r w:rsidRPr="002F507D">
        <w:rPr>
          <w:sz w:val="22"/>
          <w:szCs w:val="22"/>
        </w:rPr>
        <w:t xml:space="preserve"> Awareness Month in</w:t>
      </w:r>
      <w:r w:rsidR="00BA0FF8" w:rsidRPr="002F507D">
        <w:rPr>
          <w:sz w:val="22"/>
          <w:szCs w:val="22"/>
        </w:rPr>
        <w:t xml:space="preserve"> Barberton and acknowledges the Summit County Suicide Prevention Coalition and their second annual softball game against the Stark County Suicide Prevention Coalition</w:t>
      </w:r>
      <w:r w:rsidRPr="002F507D">
        <w:rPr>
          <w:sz w:val="22"/>
          <w:szCs w:val="22"/>
        </w:rPr>
        <w:t>.</w:t>
      </w:r>
    </w:p>
    <w:p w14:paraId="0E1AEE51" w14:textId="77777777" w:rsidR="007A2C49" w:rsidRPr="002F507D" w:rsidRDefault="007A2C49">
      <w:pPr>
        <w:spacing w:before="16" w:line="260" w:lineRule="exact"/>
        <w:rPr>
          <w:sz w:val="22"/>
          <w:szCs w:val="22"/>
        </w:rPr>
      </w:pPr>
    </w:p>
    <w:p w14:paraId="3A35500D" w14:textId="77777777" w:rsidR="007A2C49" w:rsidRPr="002F507D" w:rsidRDefault="007B675D">
      <w:pPr>
        <w:ind w:left="440" w:right="399" w:firstLine="720"/>
        <w:jc w:val="both"/>
        <w:rPr>
          <w:sz w:val="22"/>
          <w:szCs w:val="22"/>
        </w:rPr>
      </w:pPr>
      <w:r w:rsidRPr="002F507D">
        <w:rPr>
          <w:b/>
          <w:sz w:val="22"/>
          <w:szCs w:val="22"/>
        </w:rPr>
        <w:t>SECTION</w:t>
      </w:r>
      <w:r w:rsidRPr="002F507D">
        <w:rPr>
          <w:b/>
          <w:spacing w:val="10"/>
          <w:sz w:val="22"/>
          <w:szCs w:val="22"/>
        </w:rPr>
        <w:t xml:space="preserve"> </w:t>
      </w:r>
      <w:r w:rsidRPr="002F507D">
        <w:rPr>
          <w:b/>
          <w:sz w:val="22"/>
          <w:szCs w:val="22"/>
        </w:rPr>
        <w:t xml:space="preserve">2.   </w:t>
      </w:r>
      <w:r w:rsidRPr="002F507D">
        <w:rPr>
          <w:sz w:val="22"/>
          <w:szCs w:val="22"/>
        </w:rPr>
        <w:t>That</w:t>
      </w:r>
      <w:r w:rsidRPr="002F507D">
        <w:rPr>
          <w:spacing w:val="10"/>
          <w:sz w:val="22"/>
          <w:szCs w:val="22"/>
        </w:rPr>
        <w:t xml:space="preserve"> </w:t>
      </w:r>
      <w:r w:rsidRPr="002F507D">
        <w:rPr>
          <w:sz w:val="22"/>
          <w:szCs w:val="22"/>
        </w:rPr>
        <w:t>it</w:t>
      </w:r>
      <w:r w:rsidRPr="002F507D">
        <w:rPr>
          <w:spacing w:val="10"/>
          <w:sz w:val="22"/>
          <w:szCs w:val="22"/>
        </w:rPr>
        <w:t xml:space="preserve"> </w:t>
      </w:r>
      <w:r w:rsidRPr="002F507D">
        <w:rPr>
          <w:sz w:val="22"/>
          <w:szCs w:val="22"/>
        </w:rPr>
        <w:t>is</w:t>
      </w:r>
      <w:r w:rsidRPr="002F507D">
        <w:rPr>
          <w:spacing w:val="10"/>
          <w:sz w:val="22"/>
          <w:szCs w:val="22"/>
        </w:rPr>
        <w:t xml:space="preserve"> </w:t>
      </w:r>
      <w:r w:rsidRPr="002F507D">
        <w:rPr>
          <w:sz w:val="22"/>
          <w:szCs w:val="22"/>
        </w:rPr>
        <w:t>hereby</w:t>
      </w:r>
      <w:r w:rsidRPr="002F507D">
        <w:rPr>
          <w:spacing w:val="10"/>
          <w:sz w:val="22"/>
          <w:szCs w:val="22"/>
        </w:rPr>
        <w:t xml:space="preserve"> </w:t>
      </w:r>
      <w:r w:rsidRPr="002F507D">
        <w:rPr>
          <w:sz w:val="22"/>
          <w:szCs w:val="22"/>
        </w:rPr>
        <w:t>found</w:t>
      </w:r>
      <w:r w:rsidRPr="002F507D">
        <w:rPr>
          <w:spacing w:val="10"/>
          <w:sz w:val="22"/>
          <w:szCs w:val="22"/>
        </w:rPr>
        <w:t xml:space="preserve"> </w:t>
      </w:r>
      <w:r w:rsidRPr="002F507D">
        <w:rPr>
          <w:sz w:val="22"/>
          <w:szCs w:val="22"/>
        </w:rPr>
        <w:t>and</w:t>
      </w:r>
      <w:r w:rsidRPr="002F507D">
        <w:rPr>
          <w:spacing w:val="10"/>
          <w:sz w:val="22"/>
          <w:szCs w:val="22"/>
        </w:rPr>
        <w:t xml:space="preserve"> </w:t>
      </w:r>
      <w:r w:rsidRPr="002F507D">
        <w:rPr>
          <w:sz w:val="22"/>
          <w:szCs w:val="22"/>
        </w:rPr>
        <w:t>determined</w:t>
      </w:r>
      <w:r w:rsidRPr="002F507D">
        <w:rPr>
          <w:spacing w:val="10"/>
          <w:sz w:val="22"/>
          <w:szCs w:val="22"/>
        </w:rPr>
        <w:t xml:space="preserve"> </w:t>
      </w:r>
      <w:r w:rsidRPr="002F507D">
        <w:rPr>
          <w:sz w:val="22"/>
          <w:szCs w:val="22"/>
        </w:rPr>
        <w:t>that</w:t>
      </w:r>
      <w:r w:rsidRPr="002F507D">
        <w:rPr>
          <w:spacing w:val="10"/>
          <w:sz w:val="22"/>
          <w:szCs w:val="22"/>
        </w:rPr>
        <w:t xml:space="preserve"> </w:t>
      </w:r>
      <w:r w:rsidRPr="002F507D">
        <w:rPr>
          <w:sz w:val="22"/>
          <w:szCs w:val="22"/>
        </w:rPr>
        <w:t>all</w:t>
      </w:r>
      <w:r w:rsidRPr="002F507D">
        <w:rPr>
          <w:spacing w:val="10"/>
          <w:sz w:val="22"/>
          <w:szCs w:val="22"/>
        </w:rPr>
        <w:t xml:space="preserve"> </w:t>
      </w:r>
      <w:r w:rsidRPr="002F507D">
        <w:rPr>
          <w:sz w:val="22"/>
          <w:szCs w:val="22"/>
        </w:rPr>
        <w:t>formal actions of this Council concerning and relating to the passage of this resolution were taken in an open meeting of this Council and that all deliberations of this Council and any of its committees that resulted in such formal action were meetings open to the public in compliance with the law.</w:t>
      </w:r>
    </w:p>
    <w:p w14:paraId="2A4CC629" w14:textId="77777777" w:rsidR="007A2C49" w:rsidRPr="002F507D" w:rsidRDefault="007A2C49">
      <w:pPr>
        <w:spacing w:before="16" w:line="260" w:lineRule="exact"/>
        <w:rPr>
          <w:sz w:val="22"/>
          <w:szCs w:val="22"/>
        </w:rPr>
      </w:pPr>
    </w:p>
    <w:p w14:paraId="5E5AD8A7" w14:textId="77777777" w:rsidR="007A2C49" w:rsidRPr="002F507D" w:rsidRDefault="007B675D">
      <w:pPr>
        <w:ind w:left="440" w:right="399" w:firstLine="720"/>
        <w:jc w:val="both"/>
        <w:rPr>
          <w:sz w:val="22"/>
          <w:szCs w:val="22"/>
        </w:rPr>
      </w:pPr>
      <w:r w:rsidRPr="002F507D">
        <w:rPr>
          <w:b/>
          <w:sz w:val="22"/>
          <w:szCs w:val="22"/>
        </w:rPr>
        <w:t xml:space="preserve">SECTION 3. </w:t>
      </w:r>
      <w:r w:rsidRPr="002F507D">
        <w:rPr>
          <w:b/>
          <w:spacing w:val="14"/>
          <w:sz w:val="22"/>
          <w:szCs w:val="22"/>
        </w:rPr>
        <w:t xml:space="preserve"> </w:t>
      </w:r>
      <w:r w:rsidRPr="002F507D">
        <w:rPr>
          <w:sz w:val="22"/>
          <w:szCs w:val="22"/>
        </w:rPr>
        <w:t>That this ordinance is hereby declared to be an emergency measure necessary for the immediate preservation of the public peace, health, safety, convenience and welfare of the City of Barberton and the inhabitants ther</w:t>
      </w:r>
      <w:r w:rsidR="000B54BF">
        <w:rPr>
          <w:sz w:val="22"/>
          <w:szCs w:val="22"/>
        </w:rPr>
        <w:t>eof,  for  the  reason  that  this acknowledgment be completed in a timely manner</w:t>
      </w:r>
      <w:r w:rsidRPr="002F507D">
        <w:rPr>
          <w:sz w:val="22"/>
          <w:szCs w:val="22"/>
        </w:rPr>
        <w:t>, and provided it receives the necessary votes required by the City Charter, shall be in full</w:t>
      </w:r>
      <w:r w:rsidRPr="002F507D">
        <w:rPr>
          <w:spacing w:val="25"/>
          <w:sz w:val="22"/>
          <w:szCs w:val="22"/>
        </w:rPr>
        <w:t xml:space="preserve"> </w:t>
      </w:r>
      <w:r w:rsidRPr="002F507D">
        <w:rPr>
          <w:sz w:val="22"/>
          <w:szCs w:val="22"/>
        </w:rPr>
        <w:t>force</w:t>
      </w:r>
      <w:r w:rsidRPr="002F507D">
        <w:rPr>
          <w:spacing w:val="25"/>
          <w:sz w:val="22"/>
          <w:szCs w:val="22"/>
        </w:rPr>
        <w:t xml:space="preserve"> </w:t>
      </w:r>
      <w:r w:rsidRPr="002F507D">
        <w:rPr>
          <w:sz w:val="22"/>
          <w:szCs w:val="22"/>
        </w:rPr>
        <w:t>and</w:t>
      </w:r>
      <w:r w:rsidRPr="002F507D">
        <w:rPr>
          <w:spacing w:val="25"/>
          <w:sz w:val="22"/>
          <w:szCs w:val="22"/>
        </w:rPr>
        <w:t xml:space="preserve"> </w:t>
      </w:r>
      <w:r w:rsidRPr="002F507D">
        <w:rPr>
          <w:sz w:val="22"/>
          <w:szCs w:val="22"/>
        </w:rPr>
        <w:t>effect</w:t>
      </w:r>
      <w:r w:rsidRPr="002F507D">
        <w:rPr>
          <w:spacing w:val="25"/>
          <w:sz w:val="22"/>
          <w:szCs w:val="22"/>
        </w:rPr>
        <w:t xml:space="preserve"> </w:t>
      </w:r>
      <w:r w:rsidRPr="002F507D">
        <w:rPr>
          <w:sz w:val="22"/>
          <w:szCs w:val="22"/>
        </w:rPr>
        <w:t>from</w:t>
      </w:r>
      <w:r w:rsidRPr="002F507D">
        <w:rPr>
          <w:spacing w:val="25"/>
          <w:sz w:val="22"/>
          <w:szCs w:val="22"/>
        </w:rPr>
        <w:t xml:space="preserve"> </w:t>
      </w:r>
      <w:r w:rsidRPr="002F507D">
        <w:rPr>
          <w:sz w:val="22"/>
          <w:szCs w:val="22"/>
        </w:rPr>
        <w:t>and</w:t>
      </w:r>
      <w:r w:rsidRPr="002F507D">
        <w:rPr>
          <w:spacing w:val="25"/>
          <w:sz w:val="22"/>
          <w:szCs w:val="22"/>
        </w:rPr>
        <w:t xml:space="preserve"> </w:t>
      </w:r>
      <w:r w:rsidRPr="002F507D">
        <w:rPr>
          <w:sz w:val="22"/>
          <w:szCs w:val="22"/>
        </w:rPr>
        <w:t>after</w:t>
      </w:r>
      <w:r w:rsidRPr="002F507D">
        <w:rPr>
          <w:spacing w:val="25"/>
          <w:sz w:val="22"/>
          <w:szCs w:val="22"/>
        </w:rPr>
        <w:t xml:space="preserve"> </w:t>
      </w:r>
      <w:r w:rsidRPr="002F507D">
        <w:rPr>
          <w:sz w:val="22"/>
          <w:szCs w:val="22"/>
        </w:rPr>
        <w:t>its</w:t>
      </w:r>
      <w:r w:rsidRPr="002F507D">
        <w:rPr>
          <w:spacing w:val="25"/>
          <w:sz w:val="22"/>
          <w:szCs w:val="22"/>
        </w:rPr>
        <w:t xml:space="preserve"> </w:t>
      </w:r>
      <w:r w:rsidRPr="002F507D">
        <w:rPr>
          <w:sz w:val="22"/>
          <w:szCs w:val="22"/>
        </w:rPr>
        <w:t>passage</w:t>
      </w:r>
      <w:r w:rsidRPr="002F507D">
        <w:rPr>
          <w:spacing w:val="25"/>
          <w:sz w:val="22"/>
          <w:szCs w:val="22"/>
        </w:rPr>
        <w:t xml:space="preserve"> </w:t>
      </w:r>
      <w:r w:rsidRPr="002F507D">
        <w:rPr>
          <w:sz w:val="22"/>
          <w:szCs w:val="22"/>
        </w:rPr>
        <w:t>and</w:t>
      </w:r>
      <w:r w:rsidRPr="002F507D">
        <w:rPr>
          <w:spacing w:val="25"/>
          <w:sz w:val="22"/>
          <w:szCs w:val="22"/>
        </w:rPr>
        <w:t xml:space="preserve"> </w:t>
      </w:r>
      <w:r w:rsidRPr="002F507D">
        <w:rPr>
          <w:sz w:val="22"/>
          <w:szCs w:val="22"/>
        </w:rPr>
        <w:t>approval;</w:t>
      </w:r>
      <w:r w:rsidRPr="002F507D">
        <w:rPr>
          <w:spacing w:val="25"/>
          <w:sz w:val="22"/>
          <w:szCs w:val="22"/>
        </w:rPr>
        <w:t xml:space="preserve"> </w:t>
      </w:r>
      <w:r w:rsidRPr="002F507D">
        <w:rPr>
          <w:sz w:val="22"/>
          <w:szCs w:val="22"/>
        </w:rPr>
        <w:t>otherwise</w:t>
      </w:r>
      <w:r w:rsidRPr="002F507D">
        <w:rPr>
          <w:spacing w:val="25"/>
          <w:sz w:val="22"/>
          <w:szCs w:val="22"/>
        </w:rPr>
        <w:t xml:space="preserve"> </w:t>
      </w:r>
      <w:r w:rsidRPr="002F507D">
        <w:rPr>
          <w:sz w:val="22"/>
          <w:szCs w:val="22"/>
        </w:rPr>
        <w:t>to</w:t>
      </w:r>
      <w:r w:rsidRPr="002F507D">
        <w:rPr>
          <w:spacing w:val="25"/>
          <w:sz w:val="22"/>
          <w:szCs w:val="22"/>
        </w:rPr>
        <w:t xml:space="preserve"> </w:t>
      </w:r>
      <w:r w:rsidRPr="002F507D">
        <w:rPr>
          <w:sz w:val="22"/>
          <w:szCs w:val="22"/>
        </w:rPr>
        <w:t>be</w:t>
      </w:r>
      <w:r w:rsidRPr="002F507D">
        <w:rPr>
          <w:spacing w:val="25"/>
          <w:sz w:val="22"/>
          <w:szCs w:val="22"/>
        </w:rPr>
        <w:t xml:space="preserve"> </w:t>
      </w:r>
      <w:r w:rsidRPr="002F507D">
        <w:rPr>
          <w:sz w:val="22"/>
          <w:szCs w:val="22"/>
        </w:rPr>
        <w:t>in full force and effect from and after the earliest period allowed by</w:t>
      </w:r>
      <w:r w:rsidRPr="002F507D">
        <w:rPr>
          <w:spacing w:val="-2"/>
          <w:sz w:val="22"/>
          <w:szCs w:val="22"/>
        </w:rPr>
        <w:t xml:space="preserve"> </w:t>
      </w:r>
      <w:r w:rsidRPr="002F507D">
        <w:rPr>
          <w:sz w:val="22"/>
          <w:szCs w:val="22"/>
        </w:rPr>
        <w:t>law.</w:t>
      </w:r>
    </w:p>
    <w:p w14:paraId="5E365CA0" w14:textId="77777777" w:rsidR="007A2C49" w:rsidRPr="002F507D" w:rsidRDefault="007A2C49">
      <w:pPr>
        <w:spacing w:line="200" w:lineRule="exact"/>
        <w:rPr>
          <w:sz w:val="22"/>
          <w:szCs w:val="22"/>
        </w:rPr>
      </w:pPr>
    </w:p>
    <w:p w14:paraId="668C5DC9" w14:textId="77777777" w:rsidR="007A2C49" w:rsidRPr="002F507D" w:rsidRDefault="007A2C49">
      <w:pPr>
        <w:spacing w:line="200" w:lineRule="exact"/>
        <w:rPr>
          <w:sz w:val="22"/>
          <w:szCs w:val="22"/>
        </w:rPr>
      </w:pPr>
    </w:p>
    <w:p w14:paraId="31F6C4EF" w14:textId="77777777" w:rsidR="007A2C49" w:rsidRPr="002F507D" w:rsidRDefault="007A2C49">
      <w:pPr>
        <w:spacing w:before="8" w:line="220" w:lineRule="exact"/>
        <w:rPr>
          <w:sz w:val="22"/>
          <w:szCs w:val="22"/>
        </w:rPr>
      </w:pPr>
    </w:p>
    <w:p w14:paraId="62EDC14A" w14:textId="055B6F1F" w:rsidR="007A2C49" w:rsidRPr="002F507D" w:rsidRDefault="005B1D32">
      <w:pPr>
        <w:spacing w:line="260" w:lineRule="exact"/>
        <w:ind w:left="2600"/>
        <w:rPr>
          <w:sz w:val="22"/>
          <w:szCs w:val="22"/>
        </w:rPr>
      </w:pPr>
      <w:r>
        <w:rPr>
          <w:sz w:val="22"/>
          <w:szCs w:val="22"/>
        </w:rPr>
        <w:pict w14:anchorId="48DC29CD">
          <v:group id="_x0000_s1043" style="position:absolute;left:0;text-align:left;margin-left:143.7pt;margin-top:53.2pt;width:147.6pt;height:.6pt;z-index:-251660288;mso-position-horizontal-relative:page" coordorigin="2874,1064" coordsize="2952,12">
            <v:shape id="_x0000_s1047" style="position:absolute;left:2880;top:1070;width:780;height:0" coordorigin="2880,1070" coordsize="780,0" path="m2880,1070r780,e" filled="f" strokeweight=".6pt">
              <v:path arrowok="t"/>
            </v:shape>
            <v:shape id="_x0000_s1046" style="position:absolute;left:3600;top:1070;width:780;height:0" coordorigin="3600,1070" coordsize="780,0" path="m3600,1070r780,e" filled="f" strokeweight=".6pt">
              <v:path arrowok="t"/>
            </v:shape>
            <v:shape id="_x0000_s1045" style="position:absolute;left:4320;top:1070;width:780;height:0" coordorigin="4320,1070" coordsize="780,0" path="m4320,1070r780,e" filled="f" strokeweight=".6pt">
              <v:path arrowok="t"/>
            </v:shape>
            <v:shape id="_x0000_s1044" style="position:absolute;left:5040;top:1070;width:780;height:0" coordorigin="5040,1070" coordsize="780,0" path="m5040,1070r780,e" filled="f" strokeweight=".6pt">
              <v:path arrowok="t"/>
            </v:shape>
            <w10:wrap anchorx="page"/>
          </v:group>
        </w:pict>
      </w:r>
      <w:r>
        <w:rPr>
          <w:sz w:val="22"/>
          <w:szCs w:val="22"/>
        </w:rPr>
        <w:pict w14:anchorId="413C791C">
          <v:group id="_x0000_s1037" style="position:absolute;left:0;text-align:left;margin-left:323.7pt;margin-top:53.2pt;width:183.6pt;height:.6pt;z-index:-251659264;mso-position-horizontal-relative:page" coordorigin="6474,1064" coordsize="3672,12">
            <v:shape id="_x0000_s1042" style="position:absolute;left:6480;top:1070;width:780;height:0" coordorigin="6480,1070" coordsize="780,0" path="m6480,1070r780,e" filled="f" strokeweight=".6pt">
              <v:path arrowok="t"/>
            </v:shape>
            <v:shape id="_x0000_s1041" style="position:absolute;left:7200;top:1070;width:780;height:0" coordorigin="7200,1070" coordsize="780,0" path="m7200,1070r780,e" filled="f" strokeweight=".6pt">
              <v:path arrowok="t"/>
            </v:shape>
            <v:shape id="_x0000_s1040" style="position:absolute;left:7920;top:1070;width:780;height:0" coordorigin="7920,1070" coordsize="780,0" path="m7920,1070r780,e" filled="f" strokeweight=".6pt">
              <v:path arrowok="t"/>
            </v:shape>
            <v:shape id="_x0000_s1039" style="position:absolute;left:8640;top:1070;width:780;height:0" coordorigin="8640,1070" coordsize="780,0" path="m8640,1070r780,e" filled="f" strokeweight=".6pt">
              <v:path arrowok="t"/>
            </v:shape>
            <v:shape id="_x0000_s1038" style="position:absolute;left:9360;top:1070;width:780;height:0" coordorigin="9360,1070" coordsize="780,0" path="m9360,1070r780,e" filled="f" strokeweight=".6pt">
              <v:path arrowok="t"/>
            </v:shape>
            <w10:wrap anchorx="page"/>
          </v:group>
        </w:pict>
      </w:r>
      <w:r w:rsidR="000707EB" w:rsidRPr="002F507D">
        <w:rPr>
          <w:position w:val="-1"/>
          <w:sz w:val="22"/>
          <w:szCs w:val="22"/>
        </w:rPr>
        <w:t xml:space="preserve">      </w:t>
      </w:r>
      <w:r>
        <w:rPr>
          <w:position w:val="-1"/>
          <w:sz w:val="22"/>
          <w:szCs w:val="22"/>
        </w:rPr>
        <w:t xml:space="preserve">Passed </w:t>
      </w:r>
      <w:r>
        <w:rPr>
          <w:position w:val="-1"/>
          <w:sz w:val="22"/>
          <w:szCs w:val="22"/>
          <w:u w:val="single" w:color="000000"/>
        </w:rPr>
        <w:t xml:space="preserve">  September 9, 2024     </w:t>
      </w:r>
      <w:r>
        <w:rPr>
          <w:position w:val="-1"/>
          <w:sz w:val="22"/>
          <w:szCs w:val="22"/>
          <w:u w:val="single"/>
        </w:rPr>
        <w:t xml:space="preserve">    </w:t>
      </w:r>
      <w:r w:rsidR="007B675D" w:rsidRPr="002F507D">
        <w:rPr>
          <w:position w:val="-1"/>
          <w:sz w:val="22"/>
          <w:szCs w:val="22"/>
        </w:rPr>
        <w:t xml:space="preserve">             </w:t>
      </w:r>
      <w:r w:rsidR="007B675D" w:rsidRPr="002F507D">
        <w:rPr>
          <w:spacing w:val="-53"/>
          <w:position w:val="-1"/>
          <w:sz w:val="22"/>
          <w:szCs w:val="22"/>
        </w:rPr>
        <w:t xml:space="preserve"> </w:t>
      </w:r>
    </w:p>
    <w:p w14:paraId="561D2420" w14:textId="77777777" w:rsidR="007A2C49" w:rsidRPr="002F507D" w:rsidRDefault="007A2C49">
      <w:pPr>
        <w:spacing w:line="200" w:lineRule="exact"/>
        <w:rPr>
          <w:sz w:val="22"/>
          <w:szCs w:val="22"/>
        </w:rPr>
      </w:pPr>
    </w:p>
    <w:p w14:paraId="36FFBD36" w14:textId="77777777" w:rsidR="007A2C49" w:rsidRPr="002F507D" w:rsidRDefault="007A2C49">
      <w:pPr>
        <w:spacing w:line="200" w:lineRule="exact"/>
        <w:rPr>
          <w:sz w:val="22"/>
          <w:szCs w:val="22"/>
        </w:rPr>
      </w:pPr>
    </w:p>
    <w:p w14:paraId="0C0A9571" w14:textId="77777777" w:rsidR="007A2C49" w:rsidRPr="002F507D" w:rsidRDefault="007A2C49">
      <w:pPr>
        <w:spacing w:line="200" w:lineRule="exact"/>
        <w:rPr>
          <w:sz w:val="22"/>
          <w:szCs w:val="22"/>
        </w:rPr>
      </w:pPr>
    </w:p>
    <w:p w14:paraId="0D13B4D8" w14:textId="77777777" w:rsidR="007A2C49" w:rsidRPr="002F507D" w:rsidRDefault="007A2C49">
      <w:pPr>
        <w:spacing w:before="4" w:line="200" w:lineRule="exact"/>
        <w:rPr>
          <w:sz w:val="22"/>
          <w:szCs w:val="22"/>
        </w:rPr>
      </w:pPr>
    </w:p>
    <w:p w14:paraId="480D7D10" w14:textId="77777777" w:rsidR="007A2C49" w:rsidRPr="002F507D" w:rsidRDefault="007B675D">
      <w:pPr>
        <w:spacing w:before="29"/>
        <w:ind w:left="1160"/>
        <w:rPr>
          <w:sz w:val="22"/>
          <w:szCs w:val="22"/>
        </w:rPr>
      </w:pPr>
      <w:r w:rsidRPr="002F507D">
        <w:rPr>
          <w:sz w:val="22"/>
          <w:szCs w:val="22"/>
        </w:rPr>
        <w:t>Clerk of</w:t>
      </w:r>
      <w:r w:rsidRPr="002F507D">
        <w:rPr>
          <w:spacing w:val="-2"/>
          <w:sz w:val="22"/>
          <w:szCs w:val="22"/>
        </w:rPr>
        <w:t xml:space="preserve"> </w:t>
      </w:r>
      <w:r w:rsidRPr="002F507D">
        <w:rPr>
          <w:sz w:val="22"/>
          <w:szCs w:val="22"/>
        </w:rPr>
        <w:t xml:space="preserve">Council                                </w:t>
      </w:r>
      <w:r w:rsidR="00242E50">
        <w:rPr>
          <w:sz w:val="22"/>
          <w:szCs w:val="22"/>
        </w:rPr>
        <w:t xml:space="preserve">     </w:t>
      </w:r>
      <w:r w:rsidRPr="002F507D">
        <w:rPr>
          <w:spacing w:val="7"/>
          <w:sz w:val="22"/>
          <w:szCs w:val="22"/>
        </w:rPr>
        <w:t xml:space="preserve"> </w:t>
      </w:r>
      <w:r w:rsidRPr="002F507D">
        <w:rPr>
          <w:sz w:val="22"/>
          <w:szCs w:val="22"/>
        </w:rPr>
        <w:t>President of</w:t>
      </w:r>
      <w:r w:rsidRPr="002F507D">
        <w:rPr>
          <w:spacing w:val="-2"/>
          <w:sz w:val="22"/>
          <w:szCs w:val="22"/>
        </w:rPr>
        <w:t xml:space="preserve"> </w:t>
      </w:r>
      <w:r w:rsidRPr="002F507D">
        <w:rPr>
          <w:sz w:val="22"/>
          <w:szCs w:val="22"/>
        </w:rPr>
        <w:t>Council</w:t>
      </w:r>
    </w:p>
    <w:p w14:paraId="4883AA4D" w14:textId="77777777" w:rsidR="007A2C49" w:rsidRPr="002F507D" w:rsidRDefault="007A2C49">
      <w:pPr>
        <w:spacing w:before="2" w:line="140" w:lineRule="exact"/>
        <w:rPr>
          <w:sz w:val="22"/>
          <w:szCs w:val="22"/>
        </w:rPr>
      </w:pPr>
    </w:p>
    <w:p w14:paraId="7E291D7E" w14:textId="77777777" w:rsidR="007A2C49" w:rsidRPr="002F507D" w:rsidRDefault="007A2C49">
      <w:pPr>
        <w:spacing w:line="200" w:lineRule="exact"/>
        <w:rPr>
          <w:sz w:val="22"/>
          <w:szCs w:val="22"/>
        </w:rPr>
      </w:pPr>
    </w:p>
    <w:p w14:paraId="0A5D5C98" w14:textId="77777777" w:rsidR="007A2C49" w:rsidRPr="002F507D" w:rsidRDefault="007A2C49">
      <w:pPr>
        <w:spacing w:line="200" w:lineRule="exact"/>
        <w:rPr>
          <w:sz w:val="22"/>
          <w:szCs w:val="22"/>
        </w:rPr>
      </w:pPr>
    </w:p>
    <w:p w14:paraId="3AB5E366" w14:textId="77777777" w:rsidR="002F507D" w:rsidRPr="002F507D" w:rsidRDefault="005B1D32" w:rsidP="002F507D">
      <w:pPr>
        <w:spacing w:line="260" w:lineRule="exact"/>
        <w:ind w:left="2600"/>
        <w:rPr>
          <w:sz w:val="22"/>
          <w:szCs w:val="22"/>
        </w:rPr>
      </w:pPr>
      <w:r>
        <w:rPr>
          <w:sz w:val="22"/>
          <w:szCs w:val="22"/>
        </w:rPr>
        <w:pict w14:anchorId="47FF06A1">
          <v:group id="_x0000_s1032" style="position:absolute;left:0;text-align:left;margin-left:261.45pt;margin-top:11.8pt;width:132.6pt;height:.6pt;z-index:-251658240;mso-position-horizontal-relative:page" coordorigin="5334,236" coordsize="2652,12">
            <v:shape id="_x0000_s1036" style="position:absolute;left:5340;top:242;width:480;height:0" coordorigin="5340,242" coordsize="480,0" path="m5340,242r480,e" filled="f" strokeweight=".6pt">
              <v:path arrowok="t"/>
            </v:shape>
            <v:shape id="_x0000_s1035" style="position:absolute;left:5760;top:242;width:780;height:0" coordorigin="5760,242" coordsize="780,0" path="m5760,242r780,e" filled="f" strokeweight=".6pt">
              <v:path arrowok="t"/>
            </v:shape>
            <v:shape id="_x0000_s1034" style="position:absolute;left:6480;top:242;width:780;height:0" coordorigin="6480,242" coordsize="780,0" path="m6480,242r780,e" filled="f" strokeweight=".6pt">
              <v:path arrowok="t"/>
            </v:shape>
            <v:shape id="_x0000_s1033" style="position:absolute;left:7200;top:242;width:780;height:0" coordorigin="7200,242" coordsize="780,0" path="m7200,242r780,e" filled="f" strokeweight=".6pt">
              <v:path arrowok="t"/>
            </v:shape>
            <w10:wrap anchorx="page"/>
          </v:group>
        </w:pict>
      </w:r>
      <w:r w:rsidR="007B675D" w:rsidRPr="002F507D">
        <w:rPr>
          <w:position w:val="-1"/>
          <w:sz w:val="22"/>
          <w:szCs w:val="22"/>
        </w:rPr>
        <w:t>Approved</w:t>
      </w:r>
      <w:r w:rsidR="002F507D">
        <w:rPr>
          <w:position w:val="-1"/>
          <w:sz w:val="22"/>
          <w:szCs w:val="22"/>
        </w:rPr>
        <w:t xml:space="preserve"> </w:t>
      </w:r>
      <w:r w:rsidR="00242E50">
        <w:rPr>
          <w:position w:val="-1"/>
          <w:sz w:val="22"/>
          <w:szCs w:val="22"/>
        </w:rPr>
        <w:t xml:space="preserve"> </w:t>
      </w:r>
      <w:r w:rsidR="007B675D" w:rsidRPr="002F507D">
        <w:rPr>
          <w:position w:val="-1"/>
          <w:sz w:val="22"/>
          <w:szCs w:val="22"/>
        </w:rPr>
        <w:t xml:space="preserve">                                         </w:t>
      </w:r>
      <w:r w:rsidR="000707EB" w:rsidRPr="002F507D">
        <w:rPr>
          <w:position w:val="-1"/>
          <w:sz w:val="22"/>
          <w:szCs w:val="22"/>
        </w:rPr>
        <w:t xml:space="preserve"> </w:t>
      </w:r>
      <w:r w:rsidR="00242E50">
        <w:rPr>
          <w:position w:val="-1"/>
          <w:sz w:val="22"/>
          <w:szCs w:val="22"/>
        </w:rPr>
        <w:t xml:space="preserve">      </w:t>
      </w:r>
      <w:r w:rsidR="000707EB" w:rsidRPr="002F507D">
        <w:rPr>
          <w:position w:val="-1"/>
          <w:sz w:val="22"/>
          <w:szCs w:val="22"/>
        </w:rPr>
        <w:t>2024</w:t>
      </w:r>
    </w:p>
    <w:p w14:paraId="6EE19206" w14:textId="77777777" w:rsidR="002F507D" w:rsidRPr="002F507D" w:rsidRDefault="002F507D" w:rsidP="002F507D">
      <w:pPr>
        <w:spacing w:line="260" w:lineRule="exact"/>
        <w:ind w:left="2600"/>
        <w:rPr>
          <w:sz w:val="22"/>
          <w:szCs w:val="22"/>
        </w:rPr>
      </w:pPr>
      <w:r>
        <w:rPr>
          <w:sz w:val="22"/>
          <w:szCs w:val="22"/>
        </w:rPr>
        <w:t xml:space="preserve">       </w:t>
      </w:r>
    </w:p>
    <w:p w14:paraId="5EABE571" w14:textId="77777777" w:rsidR="002F507D" w:rsidRPr="002F507D" w:rsidRDefault="002F507D">
      <w:pPr>
        <w:spacing w:line="200" w:lineRule="exact"/>
        <w:rPr>
          <w:sz w:val="22"/>
          <w:szCs w:val="22"/>
        </w:rPr>
      </w:pPr>
    </w:p>
    <w:p w14:paraId="038E043C" w14:textId="77777777" w:rsidR="007A2C49" w:rsidRPr="002F507D" w:rsidRDefault="007A2C49">
      <w:pPr>
        <w:spacing w:line="200" w:lineRule="exact"/>
        <w:rPr>
          <w:sz w:val="22"/>
          <w:szCs w:val="22"/>
        </w:rPr>
      </w:pPr>
    </w:p>
    <w:p w14:paraId="7A451FA6" w14:textId="77777777" w:rsidR="007A2C49" w:rsidRPr="002F507D" w:rsidRDefault="005B1D32">
      <w:pPr>
        <w:spacing w:before="29"/>
        <w:ind w:left="4722" w:right="3362"/>
        <w:jc w:val="center"/>
        <w:rPr>
          <w:sz w:val="22"/>
          <w:szCs w:val="22"/>
        </w:rPr>
      </w:pPr>
      <w:r>
        <w:rPr>
          <w:sz w:val="22"/>
          <w:szCs w:val="22"/>
        </w:rPr>
        <w:pict w14:anchorId="1DAE3811">
          <v:group id="_x0000_s1026" style="position:absolute;left:0;text-align:left;margin-left:325.2pt;margin-top:1.1pt;width:183.6pt;height:.6pt;z-index:-251657216;mso-position-horizontal-relative:page" coordorigin="6474,788" coordsize="3672,12">
            <v:shape id="_x0000_s1031" style="position:absolute;left:6480;top:794;width:780;height:0" coordorigin="6480,794" coordsize="780,0" path="m6480,794r780,e" filled="f" strokeweight=".6pt">
              <v:path arrowok="t"/>
            </v:shape>
            <v:shape id="_x0000_s1030" style="position:absolute;left:7200;top:794;width:780;height:0" coordorigin="7200,794" coordsize="780,0" path="m7200,794r780,e" filled="f" strokeweight=".6pt">
              <v:path arrowok="t"/>
            </v:shape>
            <v:shape id="_x0000_s1029" style="position:absolute;left:7920;top:794;width:780;height:0" coordorigin="7920,794" coordsize="780,0" path="m7920,794r780,e" filled="f" strokeweight=".6pt">
              <v:path arrowok="t"/>
            </v:shape>
            <v:shape id="_x0000_s1028" style="position:absolute;left:8640;top:794;width:780;height:0" coordorigin="8640,794" coordsize="780,0" path="m8640,794r780,e" filled="f" strokeweight=".6pt">
              <v:path arrowok="t"/>
            </v:shape>
            <v:shape id="_x0000_s1027" style="position:absolute;left:9360;top:794;width:780;height:0" coordorigin="9360,794" coordsize="780,0" path="m9360,794r780,e" filled="f" strokeweight=".6pt">
              <v:path arrowok="t"/>
            </v:shape>
            <w10:wrap anchorx="page"/>
          </v:group>
        </w:pict>
      </w:r>
      <w:r w:rsidR="007B675D" w:rsidRPr="002F507D">
        <w:rPr>
          <w:sz w:val="22"/>
          <w:szCs w:val="22"/>
        </w:rPr>
        <w:t>Mayor</w:t>
      </w:r>
    </w:p>
    <w:sectPr w:rsidR="007A2C49" w:rsidRPr="002F507D" w:rsidSect="007F2512">
      <w:headerReference w:type="even" r:id="rId7"/>
      <w:headerReference w:type="default" r:id="rId8"/>
      <w:footerReference w:type="even" r:id="rId9"/>
      <w:footerReference w:type="default" r:id="rId10"/>
      <w:headerReference w:type="first" r:id="rId11"/>
      <w:footerReference w:type="first" r:id="rId12"/>
      <w:pgSz w:w="12240" w:h="20160" w:code="5"/>
      <w:pgMar w:top="1360" w:right="1720" w:bottom="280" w:left="1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DD1F" w14:textId="77777777" w:rsidR="007B675D" w:rsidRDefault="007B675D" w:rsidP="007B675D">
      <w:r>
        <w:separator/>
      </w:r>
    </w:p>
  </w:endnote>
  <w:endnote w:type="continuationSeparator" w:id="0">
    <w:p w14:paraId="38874226" w14:textId="77777777" w:rsidR="007B675D" w:rsidRDefault="007B675D" w:rsidP="007B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7220" w14:textId="77777777" w:rsidR="007B675D" w:rsidRDefault="007B6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BDB6" w14:textId="77777777" w:rsidR="007B675D" w:rsidRDefault="007B6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6385" w14:textId="77777777" w:rsidR="007B675D" w:rsidRDefault="007B6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9508" w14:textId="77777777" w:rsidR="007B675D" w:rsidRDefault="007B675D" w:rsidP="007B675D">
      <w:r>
        <w:separator/>
      </w:r>
    </w:p>
  </w:footnote>
  <w:footnote w:type="continuationSeparator" w:id="0">
    <w:p w14:paraId="5BEB6FD2" w14:textId="77777777" w:rsidR="007B675D" w:rsidRDefault="007B675D" w:rsidP="007B6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6145" w14:textId="77777777" w:rsidR="007B675D" w:rsidRDefault="007B6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7887" w14:textId="1480F28A" w:rsidR="007B675D" w:rsidRDefault="007B6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CD21" w14:textId="77777777" w:rsidR="007B675D" w:rsidRDefault="007B6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86D8E"/>
    <w:multiLevelType w:val="multilevel"/>
    <w:tmpl w:val="7140363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C49"/>
    <w:rsid w:val="0003719D"/>
    <w:rsid w:val="000707EB"/>
    <w:rsid w:val="000B54BF"/>
    <w:rsid w:val="000E17BA"/>
    <w:rsid w:val="00242E50"/>
    <w:rsid w:val="002F507D"/>
    <w:rsid w:val="0030349B"/>
    <w:rsid w:val="003C6C24"/>
    <w:rsid w:val="0040076A"/>
    <w:rsid w:val="00431B51"/>
    <w:rsid w:val="004C17AC"/>
    <w:rsid w:val="005B1D32"/>
    <w:rsid w:val="005F744D"/>
    <w:rsid w:val="007349E6"/>
    <w:rsid w:val="00782C98"/>
    <w:rsid w:val="007A2C49"/>
    <w:rsid w:val="007B675D"/>
    <w:rsid w:val="007F2512"/>
    <w:rsid w:val="00A575DF"/>
    <w:rsid w:val="00AF5A79"/>
    <w:rsid w:val="00BA0FF8"/>
    <w:rsid w:val="00BA6670"/>
    <w:rsid w:val="00CA50D8"/>
    <w:rsid w:val="00CC4668"/>
    <w:rsid w:val="00D7672E"/>
    <w:rsid w:val="00D76FB0"/>
    <w:rsid w:val="00DF45E2"/>
    <w:rsid w:val="00F7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07FA4C"/>
  <w15:docId w15:val="{BFBA58E4-B0DD-4FE1-A3C5-85AEE364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B675D"/>
    <w:pPr>
      <w:tabs>
        <w:tab w:val="center" w:pos="4680"/>
        <w:tab w:val="right" w:pos="9360"/>
      </w:tabs>
    </w:pPr>
  </w:style>
  <w:style w:type="character" w:customStyle="1" w:styleId="HeaderChar">
    <w:name w:val="Header Char"/>
    <w:basedOn w:val="DefaultParagraphFont"/>
    <w:link w:val="Header"/>
    <w:uiPriority w:val="99"/>
    <w:rsid w:val="007B675D"/>
  </w:style>
  <w:style w:type="paragraph" w:styleId="Footer">
    <w:name w:val="footer"/>
    <w:basedOn w:val="Normal"/>
    <w:link w:val="FooterChar"/>
    <w:uiPriority w:val="99"/>
    <w:unhideWhenUsed/>
    <w:rsid w:val="007B675D"/>
    <w:pPr>
      <w:tabs>
        <w:tab w:val="center" w:pos="4680"/>
        <w:tab w:val="right" w:pos="9360"/>
      </w:tabs>
    </w:pPr>
  </w:style>
  <w:style w:type="character" w:customStyle="1" w:styleId="FooterChar">
    <w:name w:val="Footer Char"/>
    <w:basedOn w:val="DefaultParagraphFont"/>
    <w:link w:val="Footer"/>
    <w:uiPriority w:val="99"/>
    <w:rsid w:val="007B675D"/>
  </w:style>
  <w:style w:type="paragraph" w:styleId="BalloonText">
    <w:name w:val="Balloon Text"/>
    <w:basedOn w:val="Normal"/>
    <w:link w:val="BalloonTextChar"/>
    <w:uiPriority w:val="99"/>
    <w:semiHidden/>
    <w:unhideWhenUsed/>
    <w:rsid w:val="007B67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6</cp:revision>
  <cp:lastPrinted>2024-08-28T13:50:00Z</cp:lastPrinted>
  <dcterms:created xsi:type="dcterms:W3CDTF">2024-08-28T13:36:00Z</dcterms:created>
  <dcterms:modified xsi:type="dcterms:W3CDTF">2024-09-10T12:25:00Z</dcterms:modified>
</cp:coreProperties>
</file>