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BE4BB" w14:textId="2065BDFC" w:rsidR="002C6819" w:rsidRDefault="00E0138E">
      <w:pPr>
        <w:spacing w:before="70"/>
        <w:ind w:left="120"/>
        <w:rPr>
          <w:sz w:val="24"/>
          <w:szCs w:val="24"/>
        </w:rPr>
      </w:pPr>
      <w:r>
        <w:rPr>
          <w:sz w:val="24"/>
          <w:szCs w:val="24"/>
        </w:rPr>
        <w:t>LOM:hkr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21EBE4BC" w14:textId="5AAA0C26" w:rsidR="002C6819" w:rsidRDefault="00E0138E" w:rsidP="00E0138E">
      <w:pPr>
        <w:ind w:left="82" w:right="176"/>
        <w:rPr>
          <w:sz w:val="24"/>
          <w:szCs w:val="24"/>
        </w:rPr>
      </w:pPr>
      <w:r>
        <w:rPr>
          <w:sz w:val="24"/>
          <w:szCs w:val="24"/>
        </w:rPr>
        <w:t>07/30/2024</w:t>
      </w:r>
      <w:r w:rsidR="001752D1">
        <w:rPr>
          <w:sz w:val="24"/>
          <w:szCs w:val="24"/>
        </w:rPr>
        <w:t xml:space="preserve">                                                                            </w:t>
      </w:r>
      <w:r w:rsidR="001752D1">
        <w:rPr>
          <w:spacing w:val="47"/>
          <w:sz w:val="24"/>
          <w:szCs w:val="24"/>
        </w:rPr>
        <w:t xml:space="preserve"> </w:t>
      </w:r>
      <w:r w:rsidR="001752D1">
        <w:rPr>
          <w:sz w:val="24"/>
          <w:szCs w:val="24"/>
        </w:rPr>
        <w:t xml:space="preserve">Presented by:  </w:t>
      </w:r>
      <w:r w:rsidR="0055245E">
        <w:rPr>
          <w:sz w:val="24"/>
          <w:szCs w:val="24"/>
        </w:rPr>
        <w:t>Mr. Harris</w:t>
      </w:r>
    </w:p>
    <w:p w14:paraId="21EBE4BD" w14:textId="77777777" w:rsidR="002C6819" w:rsidRDefault="002C6819">
      <w:pPr>
        <w:spacing w:before="2" w:line="140" w:lineRule="exact"/>
        <w:rPr>
          <w:sz w:val="15"/>
          <w:szCs w:val="15"/>
        </w:rPr>
      </w:pPr>
    </w:p>
    <w:p w14:paraId="21EBE4BE" w14:textId="77777777" w:rsidR="002C6819" w:rsidRDefault="002C6819">
      <w:pPr>
        <w:spacing w:line="200" w:lineRule="exact"/>
      </w:pPr>
    </w:p>
    <w:p w14:paraId="21EBE4BF" w14:textId="77777777" w:rsidR="002C6819" w:rsidRDefault="002C6819">
      <w:pPr>
        <w:spacing w:line="200" w:lineRule="exact"/>
      </w:pPr>
    </w:p>
    <w:p w14:paraId="21EBE4C0" w14:textId="724A7198" w:rsidR="002C6819" w:rsidRDefault="00E0138E">
      <w:pPr>
        <w:ind w:left="2932" w:right="2912"/>
        <w:jc w:val="center"/>
        <w:rPr>
          <w:sz w:val="24"/>
          <w:szCs w:val="24"/>
        </w:rPr>
      </w:pPr>
      <w:r>
        <w:rPr>
          <w:b/>
          <w:sz w:val="24"/>
          <w:szCs w:val="24"/>
        </w:rPr>
        <w:t xml:space="preserve">ORDINANCE NO. </w:t>
      </w:r>
      <w:r w:rsidR="004463B6">
        <w:rPr>
          <w:b/>
          <w:sz w:val="24"/>
          <w:szCs w:val="24"/>
        </w:rPr>
        <w:t xml:space="preserve"> 69-</w:t>
      </w:r>
      <w:r>
        <w:rPr>
          <w:b/>
          <w:sz w:val="24"/>
          <w:szCs w:val="24"/>
        </w:rPr>
        <w:t>2024</w:t>
      </w:r>
    </w:p>
    <w:p w14:paraId="21EBE4C1" w14:textId="77777777" w:rsidR="002C6819" w:rsidRDefault="002C6819">
      <w:pPr>
        <w:spacing w:before="16" w:line="260" w:lineRule="exact"/>
        <w:rPr>
          <w:sz w:val="26"/>
          <w:szCs w:val="26"/>
        </w:rPr>
      </w:pPr>
    </w:p>
    <w:p w14:paraId="21EBE4C2" w14:textId="77777777" w:rsidR="002C6819" w:rsidRDefault="001752D1">
      <w:pPr>
        <w:ind w:left="2486" w:right="2466"/>
        <w:jc w:val="center"/>
        <w:rPr>
          <w:sz w:val="24"/>
          <w:szCs w:val="24"/>
        </w:rPr>
      </w:pPr>
      <w:r>
        <w:rPr>
          <w:b/>
          <w:sz w:val="24"/>
          <w:szCs w:val="24"/>
        </w:rPr>
        <w:t>TITLE:  ENTER INTO CONTRACT VASU COMMUNICATIONS, INC.</w:t>
      </w:r>
    </w:p>
    <w:p w14:paraId="21EBE4C3" w14:textId="77777777" w:rsidR="002C6819" w:rsidRDefault="002C6819">
      <w:pPr>
        <w:spacing w:before="16" w:line="260" w:lineRule="exact"/>
        <w:rPr>
          <w:sz w:val="26"/>
          <w:szCs w:val="26"/>
        </w:rPr>
      </w:pPr>
    </w:p>
    <w:p w14:paraId="21EBE4C4" w14:textId="4DD95844" w:rsidR="002C6819" w:rsidRDefault="001752D1">
      <w:pPr>
        <w:ind w:left="120" w:right="59" w:firstLine="720"/>
        <w:jc w:val="both"/>
        <w:rPr>
          <w:b/>
          <w:sz w:val="24"/>
          <w:szCs w:val="24"/>
        </w:rPr>
      </w:pPr>
      <w:r>
        <w:rPr>
          <w:b/>
          <w:sz w:val="24"/>
          <w:szCs w:val="24"/>
        </w:rPr>
        <w:t>AN ORDINANCE AUTHORIZING THE CITY OF BARBERTON TO ENTER INTO CONTRACT WITH VASU COMMU</w:t>
      </w:r>
      <w:r w:rsidR="00B06821">
        <w:rPr>
          <w:b/>
          <w:sz w:val="24"/>
          <w:szCs w:val="24"/>
        </w:rPr>
        <w:t>NICATIONS, INC. IN THE AMOUN</w:t>
      </w:r>
      <w:r w:rsidR="009B697E">
        <w:rPr>
          <w:b/>
          <w:sz w:val="24"/>
          <w:szCs w:val="24"/>
        </w:rPr>
        <w:t xml:space="preserve">T, </w:t>
      </w:r>
      <w:r w:rsidR="00B06821">
        <w:rPr>
          <w:b/>
          <w:sz w:val="24"/>
          <w:szCs w:val="24"/>
        </w:rPr>
        <w:t>NOT TO EXCEED, $505,901.23</w:t>
      </w:r>
      <w:r>
        <w:rPr>
          <w:b/>
          <w:sz w:val="24"/>
          <w:szCs w:val="24"/>
        </w:rPr>
        <w:t xml:space="preserve"> FOR THE PURCHASE OF A NEW RADIO SYSTEM, AND DECLARING AN EMERGENCY.</w:t>
      </w:r>
    </w:p>
    <w:p w14:paraId="5272C5B3" w14:textId="576D77AF" w:rsidR="009F0ADF" w:rsidRDefault="009F0ADF">
      <w:pPr>
        <w:ind w:left="120" w:right="59" w:firstLine="720"/>
        <w:jc w:val="both"/>
        <w:rPr>
          <w:b/>
          <w:sz w:val="24"/>
          <w:szCs w:val="24"/>
        </w:rPr>
      </w:pPr>
    </w:p>
    <w:p w14:paraId="1D954892" w14:textId="2D5CFC6A" w:rsidR="009F0ADF" w:rsidRDefault="009F0ADF">
      <w:pPr>
        <w:ind w:left="120" w:right="59" w:firstLine="720"/>
        <w:jc w:val="both"/>
        <w:rPr>
          <w:sz w:val="24"/>
          <w:szCs w:val="24"/>
        </w:rPr>
      </w:pPr>
      <w:r>
        <w:rPr>
          <w:b/>
          <w:sz w:val="24"/>
          <w:szCs w:val="24"/>
        </w:rPr>
        <w:t xml:space="preserve">WHEREAS, </w:t>
      </w:r>
      <w:r w:rsidRPr="009F0ADF">
        <w:rPr>
          <w:sz w:val="24"/>
          <w:szCs w:val="24"/>
        </w:rPr>
        <w:t>this legislation is due to the Radio Authentication deadline of July 1, 2025; and</w:t>
      </w:r>
      <w:r>
        <w:rPr>
          <w:b/>
          <w:sz w:val="24"/>
          <w:szCs w:val="24"/>
        </w:rPr>
        <w:t xml:space="preserve"> </w:t>
      </w:r>
    </w:p>
    <w:p w14:paraId="21EBE4C5" w14:textId="77777777" w:rsidR="002C6819" w:rsidRDefault="002C6819">
      <w:pPr>
        <w:spacing w:before="16" w:line="260" w:lineRule="exact"/>
        <w:rPr>
          <w:sz w:val="26"/>
          <w:szCs w:val="26"/>
        </w:rPr>
      </w:pPr>
    </w:p>
    <w:p w14:paraId="21EBE4C6" w14:textId="77777777" w:rsidR="002C6819" w:rsidRDefault="001752D1">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21EBE4C7" w14:textId="77777777" w:rsidR="002C6819" w:rsidRDefault="001752D1">
      <w:pPr>
        <w:ind w:left="120"/>
        <w:rPr>
          <w:sz w:val="24"/>
          <w:szCs w:val="24"/>
        </w:rPr>
      </w:pPr>
      <w:r>
        <w:rPr>
          <w:sz w:val="24"/>
          <w:szCs w:val="24"/>
        </w:rPr>
        <w:t>Barberton, State of</w:t>
      </w:r>
      <w:r>
        <w:rPr>
          <w:spacing w:val="-2"/>
          <w:sz w:val="24"/>
          <w:szCs w:val="24"/>
        </w:rPr>
        <w:t xml:space="preserve"> </w:t>
      </w:r>
      <w:r>
        <w:rPr>
          <w:sz w:val="24"/>
          <w:szCs w:val="24"/>
        </w:rPr>
        <w:t>Ohio:</w:t>
      </w:r>
    </w:p>
    <w:p w14:paraId="21EBE4C8" w14:textId="77777777" w:rsidR="002C6819" w:rsidRDefault="002C6819">
      <w:pPr>
        <w:spacing w:before="16" w:line="260" w:lineRule="exact"/>
        <w:rPr>
          <w:sz w:val="26"/>
          <w:szCs w:val="26"/>
        </w:rPr>
      </w:pPr>
    </w:p>
    <w:p w14:paraId="21EBE4C9" w14:textId="75E8616F" w:rsidR="002C6819" w:rsidRDefault="001752D1">
      <w:pPr>
        <w:ind w:left="120" w:right="59" w:firstLine="720"/>
        <w:jc w:val="both"/>
        <w:rPr>
          <w:sz w:val="24"/>
          <w:szCs w:val="24"/>
        </w:rPr>
      </w:pPr>
      <w:r>
        <w:rPr>
          <w:b/>
          <w:sz w:val="24"/>
          <w:szCs w:val="24"/>
        </w:rPr>
        <w:t>SECTION</w:t>
      </w:r>
      <w:r>
        <w:rPr>
          <w:b/>
          <w:spacing w:val="6"/>
          <w:sz w:val="24"/>
          <w:szCs w:val="24"/>
        </w:rPr>
        <w:t xml:space="preserve"> </w:t>
      </w:r>
      <w:r>
        <w:rPr>
          <w:b/>
          <w:sz w:val="24"/>
          <w:szCs w:val="24"/>
        </w:rPr>
        <w:t xml:space="preserve">1.   </w:t>
      </w:r>
      <w:r>
        <w:rPr>
          <w:sz w:val="24"/>
          <w:szCs w:val="24"/>
        </w:rPr>
        <w:t>That</w:t>
      </w:r>
      <w:r>
        <w:rPr>
          <w:spacing w:val="5"/>
          <w:sz w:val="24"/>
          <w:szCs w:val="24"/>
        </w:rPr>
        <w:t xml:space="preserve"> </w:t>
      </w:r>
      <w:r>
        <w:rPr>
          <w:sz w:val="24"/>
          <w:szCs w:val="24"/>
        </w:rPr>
        <w:t>the</w:t>
      </w:r>
      <w:r>
        <w:rPr>
          <w:spacing w:val="5"/>
          <w:sz w:val="24"/>
          <w:szCs w:val="24"/>
        </w:rPr>
        <w:t xml:space="preserve"> </w:t>
      </w:r>
      <w:r>
        <w:rPr>
          <w:sz w:val="24"/>
          <w:szCs w:val="24"/>
        </w:rPr>
        <w:t>City</w:t>
      </w:r>
      <w:r>
        <w:rPr>
          <w:spacing w:val="5"/>
          <w:sz w:val="24"/>
          <w:szCs w:val="24"/>
        </w:rPr>
        <w:t xml:space="preserve"> </w:t>
      </w:r>
      <w:r>
        <w:rPr>
          <w:sz w:val="24"/>
          <w:szCs w:val="24"/>
        </w:rPr>
        <w:t>of</w:t>
      </w:r>
      <w:r>
        <w:rPr>
          <w:spacing w:val="5"/>
          <w:sz w:val="24"/>
          <w:szCs w:val="24"/>
        </w:rPr>
        <w:t xml:space="preserve"> </w:t>
      </w:r>
      <w:r>
        <w:rPr>
          <w:sz w:val="24"/>
          <w:szCs w:val="24"/>
        </w:rPr>
        <w:t>Barberton</w:t>
      </w:r>
      <w:r>
        <w:rPr>
          <w:spacing w:val="5"/>
          <w:sz w:val="24"/>
          <w:szCs w:val="24"/>
        </w:rPr>
        <w:t xml:space="preserve"> </w:t>
      </w:r>
      <w:r>
        <w:rPr>
          <w:sz w:val="24"/>
          <w:szCs w:val="24"/>
        </w:rPr>
        <w:t>is</w:t>
      </w:r>
      <w:r>
        <w:rPr>
          <w:spacing w:val="5"/>
          <w:sz w:val="24"/>
          <w:szCs w:val="24"/>
        </w:rPr>
        <w:t xml:space="preserve"> </w:t>
      </w:r>
      <w:r>
        <w:rPr>
          <w:sz w:val="24"/>
          <w:szCs w:val="24"/>
        </w:rPr>
        <w:t>hereby</w:t>
      </w:r>
      <w:r>
        <w:rPr>
          <w:spacing w:val="5"/>
          <w:sz w:val="24"/>
          <w:szCs w:val="24"/>
        </w:rPr>
        <w:t xml:space="preserve"> </w:t>
      </w:r>
      <w:r>
        <w:rPr>
          <w:sz w:val="24"/>
          <w:szCs w:val="24"/>
        </w:rPr>
        <w:t>authorized</w:t>
      </w:r>
      <w:r>
        <w:rPr>
          <w:spacing w:val="5"/>
          <w:sz w:val="24"/>
          <w:szCs w:val="24"/>
        </w:rPr>
        <w:t xml:space="preserve"> </w:t>
      </w:r>
      <w:r>
        <w:rPr>
          <w:sz w:val="24"/>
          <w:szCs w:val="24"/>
        </w:rPr>
        <w:t>to</w:t>
      </w:r>
      <w:r>
        <w:rPr>
          <w:spacing w:val="5"/>
          <w:sz w:val="24"/>
          <w:szCs w:val="24"/>
        </w:rPr>
        <w:t xml:space="preserve"> </w:t>
      </w:r>
      <w:r>
        <w:rPr>
          <w:sz w:val="24"/>
          <w:szCs w:val="24"/>
        </w:rPr>
        <w:t>enter</w:t>
      </w:r>
      <w:r>
        <w:rPr>
          <w:spacing w:val="5"/>
          <w:sz w:val="24"/>
          <w:szCs w:val="24"/>
        </w:rPr>
        <w:t xml:space="preserve"> </w:t>
      </w:r>
      <w:r>
        <w:rPr>
          <w:sz w:val="24"/>
          <w:szCs w:val="24"/>
        </w:rPr>
        <w:t>into contract with Vasu Communications, Inc. in the amount</w:t>
      </w:r>
      <w:r w:rsidR="009F0ADF">
        <w:rPr>
          <w:sz w:val="24"/>
          <w:szCs w:val="24"/>
        </w:rPr>
        <w:t>, not to exceed, Five</w:t>
      </w:r>
      <w:r>
        <w:rPr>
          <w:sz w:val="24"/>
          <w:szCs w:val="24"/>
        </w:rPr>
        <w:t xml:space="preserve"> Hundred </w:t>
      </w:r>
      <w:r w:rsidR="009F0ADF">
        <w:rPr>
          <w:sz w:val="24"/>
          <w:szCs w:val="24"/>
        </w:rPr>
        <w:t xml:space="preserve">Five </w:t>
      </w:r>
      <w:r w:rsidR="00562537">
        <w:rPr>
          <w:sz w:val="24"/>
          <w:szCs w:val="24"/>
        </w:rPr>
        <w:t>Thousand Nine Hundred One</w:t>
      </w:r>
      <w:r>
        <w:rPr>
          <w:sz w:val="24"/>
          <w:szCs w:val="24"/>
        </w:rPr>
        <w:t xml:space="preserve"> Dollars a</w:t>
      </w:r>
      <w:r w:rsidR="00562537">
        <w:rPr>
          <w:sz w:val="24"/>
          <w:szCs w:val="24"/>
        </w:rPr>
        <w:t>nd Twenty-Three</w:t>
      </w:r>
      <w:r w:rsidR="009F0ADF">
        <w:rPr>
          <w:sz w:val="24"/>
          <w:szCs w:val="24"/>
        </w:rPr>
        <w:t xml:space="preserve"> Cents ($505,901.23</w:t>
      </w:r>
      <w:r>
        <w:rPr>
          <w:sz w:val="24"/>
          <w:szCs w:val="24"/>
        </w:rPr>
        <w:t>) for the purchase of a new radio system, where the manufacturer is on the State of Ohio Procurement list and the quote is below the state contract price.</w:t>
      </w:r>
    </w:p>
    <w:p w14:paraId="21EBE4CA" w14:textId="77777777" w:rsidR="002C6819" w:rsidRDefault="002C6819">
      <w:pPr>
        <w:spacing w:before="16" w:line="260" w:lineRule="exact"/>
        <w:rPr>
          <w:sz w:val="26"/>
          <w:szCs w:val="26"/>
        </w:rPr>
      </w:pPr>
    </w:p>
    <w:p w14:paraId="21EBE4CB" w14:textId="77777777" w:rsidR="002C6819" w:rsidRDefault="001752D1">
      <w:pPr>
        <w:ind w:left="120" w:right="59" w:firstLine="720"/>
        <w:jc w:val="both"/>
        <w:rPr>
          <w:sz w:val="24"/>
          <w:szCs w:val="24"/>
        </w:rPr>
      </w:pPr>
      <w:r>
        <w:rPr>
          <w:b/>
          <w:sz w:val="24"/>
          <w:szCs w:val="24"/>
        </w:rPr>
        <w:t>SECTION</w:t>
      </w:r>
      <w:r>
        <w:rPr>
          <w:b/>
          <w:spacing w:val="24"/>
          <w:sz w:val="24"/>
          <w:szCs w:val="24"/>
        </w:rPr>
        <w:t xml:space="preserve"> </w:t>
      </w:r>
      <w:r>
        <w:rPr>
          <w:b/>
          <w:sz w:val="24"/>
          <w:szCs w:val="24"/>
        </w:rPr>
        <w:t xml:space="preserve">2.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21EBE4CC" w14:textId="77777777" w:rsidR="002C6819" w:rsidRDefault="002C6819">
      <w:pPr>
        <w:spacing w:before="16" w:line="260" w:lineRule="exact"/>
        <w:rPr>
          <w:sz w:val="26"/>
          <w:szCs w:val="26"/>
        </w:rPr>
      </w:pPr>
    </w:p>
    <w:p w14:paraId="21EBE4CD" w14:textId="4A014F26" w:rsidR="002C6819" w:rsidRDefault="001752D1">
      <w:pPr>
        <w:ind w:left="120" w:right="59" w:firstLine="720"/>
        <w:jc w:val="both"/>
        <w:rPr>
          <w:sz w:val="24"/>
          <w:szCs w:val="24"/>
        </w:rPr>
      </w:pPr>
      <w:r>
        <w:rPr>
          <w:b/>
          <w:sz w:val="24"/>
          <w:szCs w:val="24"/>
        </w:rPr>
        <w:t xml:space="preserve">SECTION 3. </w:t>
      </w:r>
      <w:r>
        <w:rPr>
          <w:b/>
          <w:spacing w:val="3"/>
          <w:sz w:val="24"/>
          <w:szCs w:val="24"/>
        </w:rPr>
        <w:t xml:space="preserve"> </w:t>
      </w:r>
      <w:r>
        <w:rPr>
          <w:sz w:val="24"/>
          <w:szCs w:val="24"/>
        </w:rPr>
        <w:t>That this ordinance is hereby declared to be an emergency measure necessary for the immediate preservation of the public peace, health, safety, convenience and</w:t>
      </w:r>
      <w:r>
        <w:rPr>
          <w:spacing w:val="18"/>
          <w:sz w:val="24"/>
          <w:szCs w:val="24"/>
        </w:rPr>
        <w:t xml:space="preserve"> </w:t>
      </w:r>
      <w:r>
        <w:rPr>
          <w:sz w:val="24"/>
          <w:szCs w:val="24"/>
        </w:rPr>
        <w:t>welfare</w:t>
      </w:r>
      <w:r>
        <w:rPr>
          <w:spacing w:val="18"/>
          <w:sz w:val="24"/>
          <w:szCs w:val="24"/>
        </w:rPr>
        <w:t xml:space="preserve"> </w:t>
      </w:r>
      <w:r>
        <w:rPr>
          <w:sz w:val="24"/>
          <w:szCs w:val="24"/>
        </w:rPr>
        <w:t>of</w:t>
      </w:r>
      <w:r>
        <w:rPr>
          <w:spacing w:val="18"/>
          <w:sz w:val="24"/>
          <w:szCs w:val="24"/>
        </w:rPr>
        <w:t xml:space="preserve"> </w:t>
      </w:r>
      <w:r>
        <w:rPr>
          <w:sz w:val="24"/>
          <w:szCs w:val="24"/>
        </w:rPr>
        <w:t>the</w:t>
      </w:r>
      <w:r>
        <w:rPr>
          <w:spacing w:val="18"/>
          <w:sz w:val="24"/>
          <w:szCs w:val="24"/>
        </w:rPr>
        <w:t xml:space="preserve"> </w:t>
      </w:r>
      <w:r>
        <w:rPr>
          <w:sz w:val="24"/>
          <w:szCs w:val="24"/>
        </w:rPr>
        <w:t>City</w:t>
      </w:r>
      <w:r>
        <w:rPr>
          <w:spacing w:val="18"/>
          <w:sz w:val="24"/>
          <w:szCs w:val="24"/>
        </w:rPr>
        <w:t xml:space="preserve"> </w:t>
      </w:r>
      <w:r>
        <w:rPr>
          <w:sz w:val="24"/>
          <w:szCs w:val="24"/>
        </w:rPr>
        <w:t>of</w:t>
      </w:r>
      <w:r>
        <w:rPr>
          <w:spacing w:val="18"/>
          <w:sz w:val="24"/>
          <w:szCs w:val="24"/>
        </w:rPr>
        <w:t xml:space="preserve"> </w:t>
      </w:r>
      <w:r>
        <w:rPr>
          <w:sz w:val="24"/>
          <w:szCs w:val="24"/>
        </w:rPr>
        <w:t>Barberton</w:t>
      </w:r>
      <w:r>
        <w:rPr>
          <w:spacing w:val="18"/>
          <w:sz w:val="24"/>
          <w:szCs w:val="24"/>
        </w:rPr>
        <w:t xml:space="preserve"> </w:t>
      </w:r>
      <w:r>
        <w:rPr>
          <w:sz w:val="24"/>
          <w:szCs w:val="24"/>
        </w:rPr>
        <w:t>and</w:t>
      </w:r>
      <w:r>
        <w:rPr>
          <w:spacing w:val="18"/>
          <w:sz w:val="24"/>
          <w:szCs w:val="24"/>
        </w:rPr>
        <w:t xml:space="preserve"> </w:t>
      </w:r>
      <w:r>
        <w:rPr>
          <w:sz w:val="24"/>
          <w:szCs w:val="24"/>
        </w:rPr>
        <w:t>the</w:t>
      </w:r>
      <w:r>
        <w:rPr>
          <w:spacing w:val="18"/>
          <w:sz w:val="24"/>
          <w:szCs w:val="24"/>
        </w:rPr>
        <w:t xml:space="preserve"> </w:t>
      </w:r>
      <w:r>
        <w:rPr>
          <w:sz w:val="24"/>
          <w:szCs w:val="24"/>
        </w:rPr>
        <w:t>inhabitants</w:t>
      </w:r>
      <w:r>
        <w:rPr>
          <w:spacing w:val="18"/>
          <w:sz w:val="24"/>
          <w:szCs w:val="24"/>
        </w:rPr>
        <w:t xml:space="preserve"> </w:t>
      </w:r>
      <w:r w:rsidR="009B697E">
        <w:rPr>
          <w:sz w:val="24"/>
          <w:szCs w:val="24"/>
        </w:rPr>
        <w:t>thereof, in order to facilitate timely implementation requirements for authentication</w:t>
      </w:r>
      <w:r w:rsidR="009B697E">
        <w:rPr>
          <w:spacing w:val="18"/>
          <w:sz w:val="24"/>
          <w:szCs w:val="24"/>
        </w:rPr>
        <w:t>,</w:t>
      </w:r>
      <w:r w:rsidR="009B697E">
        <w:rPr>
          <w:sz w:val="24"/>
          <w:szCs w:val="24"/>
        </w:rPr>
        <w:t xml:space="preserve"> and</w:t>
      </w:r>
      <w:r>
        <w:rPr>
          <w:sz w:val="24"/>
          <w:szCs w:val="24"/>
        </w:rPr>
        <w:t xml:space="preserve"> provided it receives the necessary votes required by the City Charter, shall be in full force and effect from and after its passage and approval; otherwise to be in full force and effect from and after the earliest period allowed by</w:t>
      </w:r>
      <w:r>
        <w:rPr>
          <w:spacing w:val="-2"/>
          <w:sz w:val="24"/>
          <w:szCs w:val="24"/>
        </w:rPr>
        <w:t xml:space="preserve"> </w:t>
      </w:r>
      <w:r>
        <w:rPr>
          <w:sz w:val="24"/>
          <w:szCs w:val="24"/>
        </w:rPr>
        <w:t>law.</w:t>
      </w:r>
    </w:p>
    <w:p w14:paraId="21EBE4CE" w14:textId="77777777" w:rsidR="002C6819" w:rsidRDefault="002C6819">
      <w:pPr>
        <w:spacing w:line="200" w:lineRule="exact"/>
      </w:pPr>
    </w:p>
    <w:p w14:paraId="21EBE4CF" w14:textId="77777777" w:rsidR="002C6819" w:rsidRDefault="002C6819">
      <w:pPr>
        <w:spacing w:line="200" w:lineRule="exact"/>
      </w:pPr>
    </w:p>
    <w:p w14:paraId="21EBE4D0" w14:textId="77777777" w:rsidR="002C6819" w:rsidRDefault="002C6819">
      <w:pPr>
        <w:spacing w:line="200" w:lineRule="exact"/>
      </w:pPr>
    </w:p>
    <w:p w14:paraId="21EBE4D1" w14:textId="77777777" w:rsidR="002C6819" w:rsidRDefault="002C6819">
      <w:pPr>
        <w:spacing w:before="8" w:line="220" w:lineRule="exact"/>
        <w:rPr>
          <w:sz w:val="22"/>
          <w:szCs w:val="22"/>
        </w:rPr>
      </w:pPr>
    </w:p>
    <w:p w14:paraId="21EBE4D3" w14:textId="5FC6E00D" w:rsidR="002C6819" w:rsidRDefault="00FA5D2A" w:rsidP="007C466D">
      <w:pPr>
        <w:spacing w:line="260" w:lineRule="exact"/>
        <w:ind w:left="2160"/>
        <w:rPr>
          <w:sz w:val="24"/>
          <w:szCs w:val="24"/>
        </w:rPr>
      </w:pPr>
      <w:r>
        <w:pict w14:anchorId="21EBE4E1">
          <v:group id="_x0000_s1030" style="position:absolute;left:0;text-align:left;margin-left:126pt;margin-top:54.95pt;width:174pt;height:0;z-index:-251659776;mso-position-horizontal-relative:page" coordorigin="2520,1099" coordsize="3480,0">
            <v:shape id="_x0000_s1031" style="position:absolute;left:2520;top:1099;width:3480;height:0" coordorigin="2520,1099" coordsize="3480,0" path="m2520,1099r3480,e" filled="f" strokeweight=".48pt">
              <v:path arrowok="t"/>
            </v:shape>
            <w10:wrap anchorx="page"/>
          </v:group>
        </w:pict>
      </w:r>
      <w:r>
        <w:pict w14:anchorId="21EBE4E2">
          <v:group id="_x0000_s1028" style="position:absolute;left:0;text-align:left;margin-left:324pt;margin-top:54.95pt;width:198pt;height:0;z-index:-251658752;mso-position-horizontal-relative:page" coordorigin="6480,1099" coordsize="3960,0">
            <v:shape id="_x0000_s1029" style="position:absolute;left:6480;top:1099;width:3960;height:0" coordorigin="6480,1099" coordsize="3960,0" path="m6480,1099r3960,e" filled="f" strokeweight=".48pt">
              <v:path arrowok="t"/>
            </v:shape>
            <w10:wrap anchorx="page"/>
          </v:group>
        </w:pict>
      </w:r>
      <w:r>
        <w:rPr>
          <w:position w:val="-1"/>
          <w:sz w:val="22"/>
          <w:szCs w:val="22"/>
        </w:rPr>
        <w:t xml:space="preserve">Passed </w:t>
      </w:r>
      <w:r>
        <w:rPr>
          <w:position w:val="-1"/>
          <w:sz w:val="22"/>
          <w:szCs w:val="22"/>
          <w:u w:val="single" w:color="000000"/>
        </w:rPr>
        <w:t xml:space="preserve">  September 9, 2024     </w:t>
      </w:r>
      <w:r>
        <w:rPr>
          <w:position w:val="-1"/>
          <w:sz w:val="22"/>
          <w:szCs w:val="22"/>
          <w:u w:val="single"/>
        </w:rPr>
        <w:t xml:space="preserve">    </w:t>
      </w:r>
      <w:r>
        <w:rPr>
          <w:position w:val="-1"/>
          <w:sz w:val="22"/>
          <w:szCs w:val="22"/>
          <w:u w:val="single"/>
        </w:rPr>
        <w:t xml:space="preserve">   </w:t>
      </w:r>
    </w:p>
    <w:p w14:paraId="7AC20759" w14:textId="7858B394" w:rsidR="007C466D" w:rsidRPr="007C466D" w:rsidRDefault="007C466D" w:rsidP="007C466D">
      <w:pPr>
        <w:spacing w:line="260" w:lineRule="exact"/>
        <w:ind w:left="2160"/>
        <w:rPr>
          <w:sz w:val="24"/>
          <w:szCs w:val="24"/>
        </w:rPr>
      </w:pPr>
    </w:p>
    <w:p w14:paraId="21EBE4D4" w14:textId="77777777" w:rsidR="002C6819" w:rsidRDefault="002C6819">
      <w:pPr>
        <w:spacing w:line="200" w:lineRule="exact"/>
      </w:pPr>
    </w:p>
    <w:p w14:paraId="7528D820" w14:textId="1AC312F6" w:rsidR="007C466D" w:rsidRDefault="007C466D">
      <w:pPr>
        <w:spacing w:line="200" w:lineRule="exact"/>
      </w:pPr>
    </w:p>
    <w:p w14:paraId="21EBE4D6" w14:textId="77777777" w:rsidR="002C6819" w:rsidRDefault="002C6819">
      <w:pPr>
        <w:spacing w:before="4" w:line="200" w:lineRule="exact"/>
      </w:pPr>
    </w:p>
    <w:p w14:paraId="21EBE4D7" w14:textId="77777777" w:rsidR="002C6819" w:rsidRDefault="001752D1">
      <w:pPr>
        <w:spacing w:before="29"/>
        <w:ind w:left="90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21EBE4D8" w14:textId="77777777" w:rsidR="002C6819" w:rsidRDefault="002C6819">
      <w:pPr>
        <w:spacing w:before="2" w:line="140" w:lineRule="exact"/>
        <w:rPr>
          <w:sz w:val="15"/>
          <w:szCs w:val="15"/>
        </w:rPr>
      </w:pPr>
    </w:p>
    <w:p w14:paraId="21EBE4D9" w14:textId="77777777" w:rsidR="002C6819" w:rsidRDefault="002C6819">
      <w:pPr>
        <w:spacing w:line="200" w:lineRule="exact"/>
      </w:pPr>
    </w:p>
    <w:p w14:paraId="21EBE4DA" w14:textId="675C0EFD" w:rsidR="002C6819" w:rsidRDefault="002C6819">
      <w:pPr>
        <w:spacing w:line="200" w:lineRule="exact"/>
      </w:pPr>
    </w:p>
    <w:p w14:paraId="51B7FA4D" w14:textId="77777777" w:rsidR="007C466D" w:rsidRDefault="007C466D">
      <w:pPr>
        <w:spacing w:line="200" w:lineRule="exact"/>
      </w:pPr>
    </w:p>
    <w:p w14:paraId="21EBE4DB" w14:textId="3DF4DED6" w:rsidR="002C6819" w:rsidRDefault="00FA5D2A" w:rsidP="00B43ADA">
      <w:pPr>
        <w:spacing w:line="260" w:lineRule="exact"/>
        <w:ind w:left="1440"/>
        <w:rPr>
          <w:sz w:val="24"/>
          <w:szCs w:val="24"/>
        </w:rPr>
      </w:pPr>
      <w:r>
        <w:pict w14:anchorId="21EBE4E3">
          <v:group id="_x0000_s1026" style="position:absolute;left:0;text-align:left;margin-left:324pt;margin-top:54.95pt;width:198pt;height:0;z-index:-251657728;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B43ADA">
        <w:rPr>
          <w:position w:val="-1"/>
          <w:sz w:val="24"/>
          <w:szCs w:val="24"/>
        </w:rPr>
        <w:t xml:space="preserve">       </w:t>
      </w:r>
      <w:r w:rsidR="001752D1">
        <w:rPr>
          <w:position w:val="-1"/>
          <w:sz w:val="24"/>
          <w:szCs w:val="24"/>
        </w:rPr>
        <w:t xml:space="preserve">Approved </w:t>
      </w:r>
      <w:r w:rsidR="001752D1">
        <w:rPr>
          <w:position w:val="-1"/>
          <w:sz w:val="24"/>
          <w:szCs w:val="24"/>
          <w:u w:val="single" w:color="000000"/>
        </w:rPr>
        <w:t xml:space="preserve">                                                        </w:t>
      </w:r>
      <w:r w:rsidR="00B43ADA">
        <w:rPr>
          <w:position w:val="-1"/>
          <w:sz w:val="24"/>
          <w:szCs w:val="24"/>
        </w:rPr>
        <w:t xml:space="preserve"> 2024</w:t>
      </w:r>
    </w:p>
    <w:p w14:paraId="21EBE4DC" w14:textId="77777777" w:rsidR="002C6819" w:rsidRDefault="002C6819">
      <w:pPr>
        <w:spacing w:line="200" w:lineRule="exact"/>
      </w:pPr>
    </w:p>
    <w:p w14:paraId="21EBE4DD" w14:textId="77777777" w:rsidR="002C6819" w:rsidRDefault="002C6819">
      <w:pPr>
        <w:spacing w:line="200" w:lineRule="exact"/>
      </w:pPr>
    </w:p>
    <w:p w14:paraId="21EBE4DE" w14:textId="77777777" w:rsidR="002C6819" w:rsidRDefault="002C6819">
      <w:pPr>
        <w:spacing w:line="200" w:lineRule="exact"/>
      </w:pPr>
    </w:p>
    <w:p w14:paraId="21EBE4DF" w14:textId="77777777" w:rsidR="002C6819" w:rsidRDefault="002C6819">
      <w:pPr>
        <w:spacing w:before="4" w:line="200" w:lineRule="exact"/>
      </w:pPr>
    </w:p>
    <w:p w14:paraId="21EBE4E0" w14:textId="77777777" w:rsidR="002C6819" w:rsidRDefault="001752D1">
      <w:pPr>
        <w:spacing w:before="29"/>
        <w:ind w:left="4762" w:right="3382"/>
        <w:jc w:val="center"/>
        <w:rPr>
          <w:sz w:val="24"/>
          <w:szCs w:val="24"/>
        </w:rPr>
      </w:pPr>
      <w:r>
        <w:rPr>
          <w:sz w:val="24"/>
          <w:szCs w:val="24"/>
        </w:rPr>
        <w:t>Mayor</w:t>
      </w:r>
    </w:p>
    <w:sectPr w:rsidR="002C6819">
      <w:headerReference w:type="even" r:id="rId7"/>
      <w:headerReference w:type="default" r:id="rId8"/>
      <w:footerReference w:type="even" r:id="rId9"/>
      <w:footerReference w:type="default" r:id="rId10"/>
      <w:headerReference w:type="first" r:id="rId11"/>
      <w:footerReference w:type="first" r:id="rId12"/>
      <w:type w:val="continuous"/>
      <w:pgSz w:w="12240" w:h="20160"/>
      <w:pgMar w:top="1360" w:right="17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3B17" w14:textId="77777777" w:rsidR="001752D1" w:rsidRDefault="001752D1" w:rsidP="001752D1">
      <w:r>
        <w:separator/>
      </w:r>
    </w:p>
  </w:endnote>
  <w:endnote w:type="continuationSeparator" w:id="0">
    <w:p w14:paraId="2EF11B44" w14:textId="77777777" w:rsidR="001752D1" w:rsidRDefault="001752D1" w:rsidP="0017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8FE9" w14:textId="77777777" w:rsidR="001752D1" w:rsidRDefault="00175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644E" w14:textId="77777777" w:rsidR="001752D1" w:rsidRDefault="00175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1F1F2" w14:textId="77777777" w:rsidR="001752D1" w:rsidRDefault="00175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0858" w14:textId="77777777" w:rsidR="001752D1" w:rsidRDefault="001752D1" w:rsidP="001752D1">
      <w:r>
        <w:separator/>
      </w:r>
    </w:p>
  </w:footnote>
  <w:footnote w:type="continuationSeparator" w:id="0">
    <w:p w14:paraId="5C3823A1" w14:textId="77777777" w:rsidR="001752D1" w:rsidRDefault="001752D1" w:rsidP="00175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2300" w14:textId="77777777" w:rsidR="001752D1" w:rsidRDefault="00175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549B" w14:textId="521153C2" w:rsidR="001752D1" w:rsidRDefault="00175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C786D" w14:textId="77777777" w:rsidR="001752D1" w:rsidRDefault="00175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16AE9"/>
    <w:multiLevelType w:val="multilevel"/>
    <w:tmpl w:val="81065F0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819"/>
    <w:rsid w:val="001752D1"/>
    <w:rsid w:val="002C6819"/>
    <w:rsid w:val="004463B6"/>
    <w:rsid w:val="0055245E"/>
    <w:rsid w:val="00562537"/>
    <w:rsid w:val="006F6B26"/>
    <w:rsid w:val="007C466D"/>
    <w:rsid w:val="009B697E"/>
    <w:rsid w:val="009F0ADF"/>
    <w:rsid w:val="00B06821"/>
    <w:rsid w:val="00B43ADA"/>
    <w:rsid w:val="00E0138E"/>
    <w:rsid w:val="00FA5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EBE4BB"/>
  <w15:docId w15:val="{1FF4EEED-127B-4D8D-B0D7-5CC3A6E5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1752D1"/>
    <w:pPr>
      <w:tabs>
        <w:tab w:val="center" w:pos="4680"/>
        <w:tab w:val="right" w:pos="9360"/>
      </w:tabs>
    </w:pPr>
  </w:style>
  <w:style w:type="character" w:customStyle="1" w:styleId="HeaderChar">
    <w:name w:val="Header Char"/>
    <w:basedOn w:val="DefaultParagraphFont"/>
    <w:link w:val="Header"/>
    <w:uiPriority w:val="99"/>
    <w:rsid w:val="001752D1"/>
  </w:style>
  <w:style w:type="paragraph" w:styleId="Footer">
    <w:name w:val="footer"/>
    <w:basedOn w:val="Normal"/>
    <w:link w:val="FooterChar"/>
    <w:uiPriority w:val="99"/>
    <w:unhideWhenUsed/>
    <w:rsid w:val="001752D1"/>
    <w:pPr>
      <w:tabs>
        <w:tab w:val="center" w:pos="4680"/>
        <w:tab w:val="right" w:pos="9360"/>
      </w:tabs>
    </w:pPr>
  </w:style>
  <w:style w:type="character" w:customStyle="1" w:styleId="FooterChar">
    <w:name w:val="Footer Char"/>
    <w:basedOn w:val="DefaultParagraphFont"/>
    <w:link w:val="Footer"/>
    <w:uiPriority w:val="99"/>
    <w:rsid w:val="001752D1"/>
  </w:style>
  <w:style w:type="paragraph" w:styleId="BalloonText">
    <w:name w:val="Balloon Text"/>
    <w:basedOn w:val="Normal"/>
    <w:link w:val="BalloonTextChar"/>
    <w:uiPriority w:val="99"/>
    <w:semiHidden/>
    <w:unhideWhenUsed/>
    <w:rsid w:val="001752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4</cp:revision>
  <cp:lastPrinted>2024-07-30T17:56:00Z</cp:lastPrinted>
  <dcterms:created xsi:type="dcterms:W3CDTF">2024-08-28T12:24:00Z</dcterms:created>
  <dcterms:modified xsi:type="dcterms:W3CDTF">2024-09-10T12:27:00Z</dcterms:modified>
</cp:coreProperties>
</file>